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FCC570" w14:textId="77777777" w:rsidR="004A19CF" w:rsidRDefault="004A19CF" w:rsidP="00A93E44">
      <w:pPr>
        <w:jc w:val="both"/>
        <w:rPr>
          <w:rFonts w:ascii="Candara" w:hAnsi="Candara"/>
          <w:noProof/>
          <w:color w:val="800080"/>
          <w:sz w:val="44"/>
        </w:rPr>
      </w:pPr>
    </w:p>
    <w:sdt>
      <w:sdtPr>
        <w:rPr>
          <w:rFonts w:ascii="Arial" w:eastAsia="Times New Roman" w:hAnsi="Arial" w:cs="Arial"/>
          <w:b/>
          <w:bCs/>
          <w:color w:val="6B002C"/>
          <w:sz w:val="40"/>
          <w:szCs w:val="40"/>
        </w:rPr>
        <w:alias w:val="Título"/>
        <w:id w:val="-331137121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 w14:paraId="0E2F37BA" w14:textId="76F28400" w:rsidR="004A19CF" w:rsidRPr="002347F1" w:rsidRDefault="00551A10" w:rsidP="00FC2C8E">
          <w:pPr>
            <w:spacing w:after="0"/>
            <w:jc w:val="both"/>
            <w:rPr>
              <w:b/>
              <w:bCs/>
              <w:color w:val="800080"/>
              <w:sz w:val="36"/>
              <w:szCs w:val="36"/>
            </w:rPr>
          </w:pPr>
          <w:r w:rsidRPr="007E0D0A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Personalidade indigitada para </w:t>
          </w:r>
          <w:r w:rsidR="009E6220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Presidente d</w:t>
          </w:r>
          <w:r w:rsidRPr="007E0D0A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o Conselho </w:t>
          </w:r>
          <w:r w:rsidR="009E6220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de Administração da Construção Pública, E.P.E.</w:t>
          </w:r>
        </w:p>
      </w:sdtContent>
    </w:sdt>
    <w:sdt>
      <w:sdtPr>
        <w:rPr>
          <w:b/>
          <w:bCs/>
          <w:color w:val="808080" w:themeColor="background1" w:themeShade="80"/>
          <w:sz w:val="36"/>
          <w:szCs w:val="36"/>
        </w:rPr>
        <w:alias w:val="Subtítulo"/>
        <w:id w:val="-8683470"/>
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<w:text/>
      </w:sdtPr>
      <w:sdtEndPr/>
      <w:sdtContent>
        <w:p w14:paraId="44798C79" w14:textId="5E44ABA3" w:rsidR="004A19CF" w:rsidRPr="002347F1" w:rsidRDefault="004A19CF" w:rsidP="002347F1">
          <w:pPr>
            <w:spacing w:before="480"/>
            <w:rPr>
              <w:b/>
              <w:bCs/>
              <w:color w:val="808080" w:themeColor="background1" w:themeShade="80"/>
              <w:sz w:val="36"/>
              <w:szCs w:val="36"/>
            </w:rPr>
          </w:pPr>
          <w:r w:rsidRPr="002347F1">
            <w:rPr>
              <w:b/>
              <w:bCs/>
              <w:color w:val="808080" w:themeColor="background1" w:themeShade="80"/>
              <w:sz w:val="36"/>
              <w:szCs w:val="36"/>
            </w:rPr>
            <w:t>DELIBERAÇÃO N.º</w:t>
          </w:r>
          <w:r w:rsidR="007E0D0A">
            <w:rPr>
              <w:b/>
              <w:bCs/>
              <w:color w:val="808080" w:themeColor="background1" w:themeShade="80"/>
              <w:sz w:val="36"/>
              <w:szCs w:val="36"/>
            </w:rPr>
            <w:t xml:space="preserve"> </w:t>
          </w:r>
          <w:r w:rsidR="009E6220">
            <w:rPr>
              <w:b/>
              <w:bCs/>
              <w:color w:val="808080" w:themeColor="background1" w:themeShade="80"/>
              <w:sz w:val="36"/>
              <w:szCs w:val="36"/>
            </w:rPr>
            <w:t>79</w:t>
          </w:r>
          <w:r w:rsidR="001A002B">
            <w:rPr>
              <w:b/>
              <w:bCs/>
              <w:color w:val="808080" w:themeColor="background1" w:themeShade="80"/>
              <w:sz w:val="36"/>
              <w:szCs w:val="36"/>
            </w:rPr>
            <w:t>/202</w:t>
          </w:r>
          <w:r w:rsidR="007E26D1">
            <w:rPr>
              <w:b/>
              <w:bCs/>
              <w:color w:val="808080" w:themeColor="background1" w:themeShade="80"/>
              <w:sz w:val="36"/>
              <w:szCs w:val="36"/>
            </w:rPr>
            <w:t>4</w:t>
          </w:r>
        </w:p>
      </w:sdtContent>
    </w:sdt>
    <w:p w14:paraId="5DE2F44C" w14:textId="317A6394" w:rsidR="00551A10" w:rsidRDefault="00551A10" w:rsidP="00551A1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332E322" w14:textId="06175324" w:rsidR="002347F1" w:rsidRDefault="004A19CF" w:rsidP="004A19CF">
      <w:pPr>
        <w:rPr>
          <w:b/>
          <w:bCs/>
          <w:color w:val="800080"/>
          <w:sz w:val="28"/>
          <w:szCs w:val="28"/>
        </w:rPr>
      </w:pPr>
      <w:r w:rsidRPr="00BE3BE2">
        <w:rPr>
          <w:b/>
          <w:bCs/>
          <w:color w:val="800080"/>
          <w:sz w:val="28"/>
          <w:szCs w:val="28"/>
        </w:rPr>
        <w:t>Comissão</w:t>
      </w:r>
      <w:r>
        <w:rPr>
          <w:b/>
          <w:bCs/>
          <w:color w:val="800080"/>
          <w:sz w:val="28"/>
          <w:szCs w:val="28"/>
        </w:rPr>
        <w:t xml:space="preserve"> Técnica Permanente: </w:t>
      </w:r>
    </w:p>
    <w:p w14:paraId="4B3DAC87" w14:textId="77777777" w:rsidR="008A5BAA" w:rsidRDefault="004A19CF" w:rsidP="004A19CF">
      <w:pPr>
        <w:rPr>
          <w:b/>
          <w:bCs/>
          <w:color w:val="800080"/>
          <w:sz w:val="28"/>
          <w:szCs w:val="28"/>
        </w:rPr>
      </w:pPr>
      <w:r>
        <w:rPr>
          <w:b/>
          <w:bCs/>
          <w:color w:val="800080"/>
          <w:sz w:val="28"/>
          <w:szCs w:val="28"/>
        </w:rPr>
        <w:t xml:space="preserve">Doutor </w:t>
      </w:r>
      <w:r w:rsidR="00EA3FC8">
        <w:rPr>
          <w:b/>
          <w:bCs/>
          <w:color w:val="800080"/>
          <w:sz w:val="28"/>
          <w:szCs w:val="28"/>
        </w:rPr>
        <w:t>Damasceno Dias</w:t>
      </w:r>
    </w:p>
    <w:p w14:paraId="695D601F" w14:textId="3E3D8354" w:rsidR="008A5BAA" w:rsidRDefault="002347F1" w:rsidP="004A19CF">
      <w:pPr>
        <w:rPr>
          <w:b/>
          <w:bCs/>
          <w:color w:val="800080"/>
          <w:sz w:val="28"/>
          <w:szCs w:val="28"/>
        </w:rPr>
      </w:pPr>
      <w:r>
        <w:rPr>
          <w:b/>
          <w:bCs/>
          <w:color w:val="800080"/>
          <w:sz w:val="28"/>
          <w:szCs w:val="28"/>
        </w:rPr>
        <w:t xml:space="preserve">Doutor João </w:t>
      </w:r>
      <w:proofErr w:type="spellStart"/>
      <w:r>
        <w:rPr>
          <w:b/>
          <w:bCs/>
          <w:color w:val="800080"/>
          <w:sz w:val="28"/>
          <w:szCs w:val="28"/>
        </w:rPr>
        <w:t>Salis</w:t>
      </w:r>
      <w:proofErr w:type="spellEnd"/>
      <w:r>
        <w:rPr>
          <w:b/>
          <w:bCs/>
          <w:color w:val="800080"/>
          <w:sz w:val="28"/>
          <w:szCs w:val="28"/>
        </w:rPr>
        <w:t xml:space="preserve"> Gomes</w:t>
      </w:r>
    </w:p>
    <w:p w14:paraId="58E40BA0" w14:textId="0C23E107" w:rsidR="008A5BAA" w:rsidRDefault="008A5BAA" w:rsidP="004A19CF">
      <w:pPr>
        <w:rPr>
          <w:b/>
          <w:bCs/>
          <w:color w:val="800080"/>
          <w:sz w:val="28"/>
          <w:szCs w:val="28"/>
        </w:rPr>
      </w:pPr>
      <w:r>
        <w:rPr>
          <w:b/>
          <w:bCs/>
          <w:color w:val="800080"/>
          <w:sz w:val="28"/>
          <w:szCs w:val="28"/>
        </w:rPr>
        <w:t>Dra. Cristina Coelho</w:t>
      </w:r>
    </w:p>
    <w:p w14:paraId="0227CD95" w14:textId="3350432C" w:rsidR="004A19CF" w:rsidRDefault="002347F1" w:rsidP="004A19CF">
      <w:pPr>
        <w:rPr>
          <w:b/>
          <w:bCs/>
          <w:color w:val="800080"/>
          <w:sz w:val="32"/>
          <w:szCs w:val="32"/>
        </w:rPr>
      </w:pPr>
      <w:r>
        <w:rPr>
          <w:b/>
          <w:bCs/>
          <w:color w:val="800080"/>
          <w:sz w:val="28"/>
          <w:szCs w:val="28"/>
        </w:rPr>
        <w:t>Dra. Eugénia Santos</w:t>
      </w:r>
    </w:p>
    <w:p w14:paraId="24C8B82D" w14:textId="77777777" w:rsidR="00566334" w:rsidRDefault="00566334" w:rsidP="004A19CF">
      <w:pPr>
        <w:rPr>
          <w:b/>
          <w:bCs/>
          <w:color w:val="800080"/>
          <w:sz w:val="32"/>
          <w:szCs w:val="32"/>
        </w:rPr>
      </w:pPr>
    </w:p>
    <w:p w14:paraId="64EAE758" w14:textId="326380D6" w:rsidR="006E4054" w:rsidRPr="00D411A6" w:rsidRDefault="009442FA" w:rsidP="00D411A6">
      <w:pPr>
        <w:autoSpaceDE w:val="0"/>
        <w:autoSpaceDN w:val="0"/>
        <w:adjustRightInd w:val="0"/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6E4054">
        <w:rPr>
          <w:rFonts w:ascii="Arial" w:hAnsi="Arial" w:cs="Arial"/>
          <w:sz w:val="20"/>
          <w:szCs w:val="20"/>
        </w:rPr>
        <w:t xml:space="preserve">No dia </w:t>
      </w:r>
      <w:r w:rsidR="005F3124">
        <w:rPr>
          <w:rFonts w:ascii="Arial" w:hAnsi="Arial" w:cs="Arial"/>
          <w:sz w:val="20"/>
          <w:szCs w:val="20"/>
        </w:rPr>
        <w:t>1</w:t>
      </w:r>
      <w:r w:rsidR="007E1B67">
        <w:rPr>
          <w:rFonts w:ascii="Arial" w:hAnsi="Arial" w:cs="Arial"/>
          <w:sz w:val="20"/>
          <w:szCs w:val="20"/>
        </w:rPr>
        <w:t>5</w:t>
      </w:r>
      <w:r w:rsidR="005F3124">
        <w:rPr>
          <w:rFonts w:ascii="Arial" w:hAnsi="Arial" w:cs="Arial"/>
          <w:sz w:val="20"/>
          <w:szCs w:val="20"/>
        </w:rPr>
        <w:t xml:space="preserve"> de ju</w:t>
      </w:r>
      <w:r w:rsidR="00D7483F">
        <w:rPr>
          <w:rFonts w:ascii="Arial" w:hAnsi="Arial" w:cs="Arial"/>
          <w:sz w:val="20"/>
          <w:szCs w:val="20"/>
        </w:rPr>
        <w:t>l</w:t>
      </w:r>
      <w:r w:rsidR="005F3124">
        <w:rPr>
          <w:rFonts w:ascii="Arial" w:hAnsi="Arial" w:cs="Arial"/>
          <w:sz w:val="20"/>
          <w:szCs w:val="20"/>
        </w:rPr>
        <w:t>ho</w:t>
      </w:r>
      <w:r w:rsidRPr="006E4054">
        <w:rPr>
          <w:rFonts w:ascii="Arial" w:hAnsi="Arial" w:cs="Arial"/>
          <w:sz w:val="20"/>
          <w:szCs w:val="20"/>
        </w:rPr>
        <w:t xml:space="preserve"> de 202</w:t>
      </w:r>
      <w:r w:rsidR="00D11053">
        <w:rPr>
          <w:rFonts w:ascii="Arial" w:hAnsi="Arial" w:cs="Arial"/>
          <w:sz w:val="20"/>
          <w:szCs w:val="20"/>
        </w:rPr>
        <w:t>4</w:t>
      </w:r>
      <w:r w:rsidRPr="006E4054">
        <w:rPr>
          <w:rFonts w:ascii="Arial" w:hAnsi="Arial" w:cs="Arial"/>
          <w:sz w:val="20"/>
          <w:szCs w:val="20"/>
        </w:rPr>
        <w:t xml:space="preserve">, </w:t>
      </w:r>
      <w:r w:rsidR="00D11053">
        <w:rPr>
          <w:rFonts w:ascii="Arial" w:hAnsi="Arial" w:cs="Arial"/>
          <w:sz w:val="20"/>
          <w:szCs w:val="20"/>
        </w:rPr>
        <w:t>o</w:t>
      </w:r>
      <w:r w:rsidRPr="006E4054">
        <w:rPr>
          <w:rFonts w:ascii="Arial" w:hAnsi="Arial" w:cs="Arial"/>
          <w:sz w:val="20"/>
          <w:szCs w:val="20"/>
        </w:rPr>
        <w:t xml:space="preserve"> </w:t>
      </w:r>
      <w:bookmarkStart w:id="0" w:name="_Hlk135661472"/>
      <w:r w:rsidR="009E0DA0" w:rsidRPr="009E0DA0">
        <w:rPr>
          <w:rFonts w:ascii="Arial" w:hAnsi="Arial" w:cs="Arial"/>
          <w:sz w:val="20"/>
          <w:szCs w:val="20"/>
        </w:rPr>
        <w:t>Senhor Ministr</w:t>
      </w:r>
      <w:r w:rsidR="00D11053">
        <w:rPr>
          <w:rFonts w:ascii="Arial" w:hAnsi="Arial" w:cs="Arial"/>
          <w:sz w:val="20"/>
          <w:szCs w:val="20"/>
        </w:rPr>
        <w:t>o</w:t>
      </w:r>
      <w:r w:rsidR="009E0DA0" w:rsidRPr="009E0DA0">
        <w:rPr>
          <w:rFonts w:ascii="Arial" w:hAnsi="Arial" w:cs="Arial"/>
          <w:sz w:val="20"/>
          <w:szCs w:val="20"/>
        </w:rPr>
        <w:t xml:space="preserve"> </w:t>
      </w:r>
      <w:bookmarkEnd w:id="0"/>
      <w:r w:rsidR="00D11053">
        <w:rPr>
          <w:rFonts w:ascii="Arial" w:hAnsi="Arial" w:cs="Arial"/>
          <w:sz w:val="20"/>
          <w:szCs w:val="20"/>
        </w:rPr>
        <w:t xml:space="preserve">das Infraestruturas </w:t>
      </w:r>
      <w:r w:rsidR="006A2712">
        <w:rPr>
          <w:rFonts w:ascii="Arial" w:hAnsi="Arial" w:cs="Arial"/>
          <w:sz w:val="20"/>
          <w:szCs w:val="20"/>
        </w:rPr>
        <w:t xml:space="preserve">e </w:t>
      </w:r>
      <w:r w:rsidR="006A2712" w:rsidRPr="009E0DA0">
        <w:rPr>
          <w:rFonts w:ascii="Arial" w:hAnsi="Arial" w:cs="Arial"/>
          <w:sz w:val="20"/>
          <w:szCs w:val="20"/>
        </w:rPr>
        <w:t>da Habitação</w:t>
      </w:r>
      <w:r w:rsidR="006A2712">
        <w:rPr>
          <w:rFonts w:ascii="Arial" w:hAnsi="Arial" w:cs="Arial"/>
          <w:sz w:val="20"/>
          <w:szCs w:val="20"/>
        </w:rPr>
        <w:t xml:space="preserve"> </w:t>
      </w:r>
      <w:r w:rsidRPr="006E4054">
        <w:rPr>
          <w:rFonts w:ascii="Arial" w:hAnsi="Arial" w:cs="Arial"/>
          <w:sz w:val="20"/>
          <w:szCs w:val="20"/>
        </w:rPr>
        <w:t xml:space="preserve">dirigiu ao </w:t>
      </w:r>
      <w:r w:rsidR="007D629D">
        <w:rPr>
          <w:rFonts w:ascii="Arial" w:hAnsi="Arial" w:cs="Arial"/>
          <w:sz w:val="20"/>
          <w:szCs w:val="20"/>
        </w:rPr>
        <w:t xml:space="preserve">Senhor </w:t>
      </w:r>
      <w:r w:rsidRPr="006E4054">
        <w:rPr>
          <w:rFonts w:ascii="Arial" w:hAnsi="Arial" w:cs="Arial"/>
          <w:sz w:val="20"/>
          <w:szCs w:val="20"/>
        </w:rPr>
        <w:t>Presidente da Comissão de Recrutamento e Seleção para a Administração Pública (</w:t>
      </w:r>
      <w:proofErr w:type="spellStart"/>
      <w:r w:rsidRPr="006E4054">
        <w:rPr>
          <w:rFonts w:ascii="Arial" w:hAnsi="Arial" w:cs="Arial"/>
          <w:sz w:val="20"/>
          <w:szCs w:val="20"/>
        </w:rPr>
        <w:t>CReSAP</w:t>
      </w:r>
      <w:proofErr w:type="spellEnd"/>
      <w:r w:rsidRPr="006E4054">
        <w:rPr>
          <w:rFonts w:ascii="Arial" w:hAnsi="Arial" w:cs="Arial"/>
          <w:sz w:val="20"/>
          <w:szCs w:val="20"/>
        </w:rPr>
        <w:t>) um pedido de avaliação curricular e de adequação de competências da seguinte personalidade indigitada</w:t>
      </w:r>
      <w:r w:rsidR="00D7483F">
        <w:rPr>
          <w:rFonts w:ascii="Arial" w:hAnsi="Arial" w:cs="Arial"/>
          <w:sz w:val="20"/>
          <w:szCs w:val="20"/>
        </w:rPr>
        <w:t xml:space="preserve"> para o cargo</w:t>
      </w:r>
      <w:r w:rsidR="000C494F">
        <w:rPr>
          <w:rFonts w:ascii="Arial" w:hAnsi="Arial" w:cs="Arial"/>
          <w:sz w:val="20"/>
          <w:szCs w:val="20"/>
        </w:rPr>
        <w:t xml:space="preserve"> </w:t>
      </w:r>
      <w:r w:rsidR="00D7483F">
        <w:rPr>
          <w:rFonts w:ascii="Arial" w:hAnsi="Arial" w:cs="Arial"/>
          <w:sz w:val="20"/>
          <w:szCs w:val="20"/>
        </w:rPr>
        <w:t>de Presidente do</w:t>
      </w:r>
      <w:r w:rsidRPr="006E4054">
        <w:rPr>
          <w:rFonts w:ascii="Arial" w:hAnsi="Arial" w:cs="Arial"/>
          <w:sz w:val="20"/>
          <w:szCs w:val="20"/>
        </w:rPr>
        <w:t xml:space="preserve"> Conselho </w:t>
      </w:r>
      <w:r w:rsidR="00D7483F">
        <w:rPr>
          <w:rFonts w:ascii="Arial" w:hAnsi="Arial" w:cs="Arial"/>
          <w:sz w:val="20"/>
          <w:szCs w:val="20"/>
        </w:rPr>
        <w:t>de Administração</w:t>
      </w:r>
      <w:r w:rsidR="000C494F">
        <w:rPr>
          <w:rFonts w:ascii="Arial" w:hAnsi="Arial" w:cs="Arial"/>
          <w:sz w:val="20"/>
          <w:szCs w:val="20"/>
        </w:rPr>
        <w:t xml:space="preserve"> da Construção Pública E.P.E.</w:t>
      </w:r>
      <w:r w:rsidR="001969AF">
        <w:rPr>
          <w:rFonts w:ascii="Arial" w:hAnsi="Arial" w:cs="Arial"/>
          <w:sz w:val="20"/>
          <w:szCs w:val="20"/>
        </w:rPr>
        <w:t>:</w:t>
      </w:r>
      <w:r w:rsidR="005E7412">
        <w:rPr>
          <w:rFonts w:ascii="Arial" w:hAnsi="Arial" w:cs="Arial"/>
          <w:sz w:val="20"/>
          <w:szCs w:val="20"/>
        </w:rPr>
        <w:t xml:space="preserve"> </w:t>
      </w:r>
    </w:p>
    <w:p w14:paraId="2A568B38" w14:textId="67D6A628" w:rsidR="00C11F79" w:rsidRPr="00EC2630" w:rsidRDefault="00EC2630" w:rsidP="00EC2630">
      <w:pPr>
        <w:pStyle w:val="PargrafodaLista"/>
        <w:numPr>
          <w:ilvl w:val="0"/>
          <w:numId w:val="8"/>
        </w:numPr>
        <w:tabs>
          <w:tab w:val="left" w:pos="4395"/>
        </w:tabs>
        <w:jc w:val="both"/>
        <w:rPr>
          <w:rFonts w:ascii="Arial" w:hAnsi="Arial" w:cs="Arial"/>
          <w:b/>
          <w:sz w:val="20"/>
          <w:szCs w:val="20"/>
        </w:rPr>
      </w:pPr>
      <w:bookmarkStart w:id="1" w:name="_Hlk134529634"/>
      <w:r>
        <w:rPr>
          <w:rFonts w:ascii="Arial" w:hAnsi="Arial" w:cs="Arial"/>
          <w:b/>
          <w:bCs/>
          <w:color w:val="000000"/>
          <w:sz w:val="20"/>
          <w:szCs w:val="20"/>
        </w:rPr>
        <w:t>Jorge Manuel Bonito Santos</w:t>
      </w:r>
    </w:p>
    <w:bookmarkEnd w:id="1"/>
    <w:p w14:paraId="55FEEC0B" w14:textId="7E4E9FB9" w:rsidR="00F93EBC" w:rsidRPr="00B309FE" w:rsidRDefault="00F93EBC" w:rsidP="00F93EBC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t>O processo veio instruído com o currículo da personalidade indigitada e com a</w:t>
      </w:r>
      <w:r w:rsidR="00EC2630">
        <w:rPr>
          <w:rFonts w:ascii="Arial" w:hAnsi="Arial" w:cs="Arial"/>
          <w:sz w:val="20"/>
          <w:szCs w:val="20"/>
        </w:rPr>
        <w:t>s re</w:t>
      </w:r>
      <w:r w:rsidRPr="00D049F2">
        <w:rPr>
          <w:rFonts w:ascii="Arial" w:hAnsi="Arial" w:cs="Arial"/>
          <w:sz w:val="20"/>
          <w:szCs w:val="20"/>
        </w:rPr>
        <w:t>spostas ao Formulário de Avaliação Curricular a que se refere o n.º 2 do artigo 4.º do Regulamento de Avaliação Curricular e Parecer sobre a Adequação do Perfil ao Cargo de Gestor Público</w:t>
      </w:r>
      <w:r>
        <w:rPr>
          <w:rFonts w:ascii="Arial" w:hAnsi="Arial" w:cs="Arial"/>
          <w:sz w:val="20"/>
          <w:szCs w:val="20"/>
        </w:rPr>
        <w:t xml:space="preserve"> </w:t>
      </w:r>
      <w:r w:rsidRPr="00D869C4">
        <w:rPr>
          <w:rFonts w:ascii="Arial" w:hAnsi="Arial" w:cs="Arial"/>
          <w:sz w:val="20"/>
          <w:szCs w:val="20"/>
        </w:rPr>
        <w:t>(Despacho n.º 7533/2013, publicado no Diário da República, 2.ª série, de 12 de junho).</w:t>
      </w:r>
    </w:p>
    <w:p w14:paraId="65D13FCF" w14:textId="3CA0AF71" w:rsidR="009442FA" w:rsidRPr="00873DF9" w:rsidRDefault="009442FA" w:rsidP="009442FA">
      <w:pPr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t>A personalidade indigitada declar</w:t>
      </w:r>
      <w:r w:rsidR="00645FAA">
        <w:rPr>
          <w:rFonts w:ascii="Arial" w:hAnsi="Arial" w:cs="Arial"/>
          <w:sz w:val="20"/>
          <w:szCs w:val="20"/>
        </w:rPr>
        <w:t>ou</w:t>
      </w:r>
      <w:r w:rsidRPr="00D049F2">
        <w:rPr>
          <w:rFonts w:ascii="Arial" w:hAnsi="Arial" w:cs="Arial"/>
          <w:sz w:val="20"/>
          <w:szCs w:val="20"/>
        </w:rPr>
        <w:t xml:space="preserve"> não ter omitido informações relevantes diretamente relacionadas</w:t>
      </w:r>
      <w:r w:rsidR="00645FAA">
        <w:rPr>
          <w:rFonts w:ascii="Arial" w:hAnsi="Arial" w:cs="Arial"/>
          <w:sz w:val="20"/>
          <w:szCs w:val="20"/>
        </w:rPr>
        <w:t>,</w:t>
      </w:r>
      <w:r w:rsidRPr="00D049F2">
        <w:rPr>
          <w:rFonts w:ascii="Arial" w:hAnsi="Arial" w:cs="Arial"/>
          <w:sz w:val="20"/>
          <w:szCs w:val="20"/>
        </w:rPr>
        <w:t xml:space="preserve"> nem possuir quaisquer impedimentos e incompatibilidades para o exercício do cargo, previstos no artigo 22.º do Decreto-Lei n.º 71/2007, de 27 de março</w:t>
      </w:r>
      <w:r>
        <w:rPr>
          <w:rFonts w:ascii="Arial" w:hAnsi="Arial" w:cs="Arial"/>
          <w:sz w:val="20"/>
          <w:szCs w:val="20"/>
        </w:rPr>
        <w:t>,</w:t>
      </w:r>
      <w:r w:rsidRPr="00D049F2">
        <w:rPr>
          <w:rFonts w:ascii="Arial" w:hAnsi="Arial" w:cs="Arial"/>
          <w:sz w:val="20"/>
          <w:szCs w:val="20"/>
        </w:rPr>
        <w:t xml:space="preserve"> ou em outra legislação especial aplicável.</w:t>
      </w:r>
      <w:r w:rsidRPr="00873DF9">
        <w:rPr>
          <w:rFonts w:ascii="Arial" w:hAnsi="Arial" w:cs="Arial"/>
          <w:sz w:val="20"/>
          <w:szCs w:val="20"/>
        </w:rPr>
        <w:t xml:space="preserve"> </w:t>
      </w:r>
    </w:p>
    <w:p w14:paraId="2789CA95" w14:textId="3257D8AB" w:rsidR="009442FA" w:rsidRPr="00873DF9" w:rsidRDefault="009442FA" w:rsidP="009442FA">
      <w:pPr>
        <w:jc w:val="both"/>
        <w:rPr>
          <w:rFonts w:ascii="Arial" w:hAnsi="Arial" w:cs="Arial"/>
          <w:sz w:val="20"/>
          <w:szCs w:val="20"/>
        </w:rPr>
      </w:pPr>
      <w:r w:rsidRPr="00873DF9">
        <w:rPr>
          <w:rFonts w:ascii="Arial" w:hAnsi="Arial" w:cs="Arial"/>
          <w:sz w:val="20"/>
          <w:szCs w:val="20"/>
        </w:rPr>
        <w:t xml:space="preserve">Para este processo, </w:t>
      </w:r>
      <w:r>
        <w:rPr>
          <w:rFonts w:ascii="Arial" w:hAnsi="Arial" w:cs="Arial"/>
          <w:sz w:val="20"/>
          <w:szCs w:val="20"/>
        </w:rPr>
        <w:t>o</w:t>
      </w:r>
      <w:r w:rsidRPr="00873DF9">
        <w:rPr>
          <w:rFonts w:ascii="Arial" w:hAnsi="Arial" w:cs="Arial"/>
          <w:sz w:val="20"/>
          <w:szCs w:val="20"/>
        </w:rPr>
        <w:t xml:space="preserve"> Presidente da </w:t>
      </w:r>
      <w:proofErr w:type="spellStart"/>
      <w:r w:rsidRPr="00873DF9">
        <w:rPr>
          <w:rFonts w:ascii="Arial" w:hAnsi="Arial" w:cs="Arial"/>
          <w:sz w:val="20"/>
          <w:szCs w:val="20"/>
        </w:rPr>
        <w:t>CReSAP</w:t>
      </w:r>
      <w:proofErr w:type="spellEnd"/>
      <w:r w:rsidRPr="00873DF9">
        <w:rPr>
          <w:rFonts w:ascii="Arial" w:hAnsi="Arial" w:cs="Arial"/>
          <w:sz w:val="20"/>
          <w:szCs w:val="20"/>
        </w:rPr>
        <w:t xml:space="preserve"> designou</w:t>
      </w:r>
      <w:r w:rsidR="00816552">
        <w:rPr>
          <w:rFonts w:ascii="Arial" w:hAnsi="Arial" w:cs="Arial"/>
          <w:sz w:val="20"/>
          <w:szCs w:val="20"/>
        </w:rPr>
        <w:t>,</w:t>
      </w:r>
      <w:r w:rsidRPr="00873DF9">
        <w:rPr>
          <w:rFonts w:ascii="Arial" w:hAnsi="Arial" w:cs="Arial"/>
          <w:sz w:val="20"/>
          <w:szCs w:val="20"/>
        </w:rPr>
        <w:t xml:space="preserve"> como relator</w:t>
      </w:r>
      <w:r w:rsidR="00470ED0">
        <w:rPr>
          <w:rFonts w:ascii="Arial" w:hAnsi="Arial" w:cs="Arial"/>
          <w:sz w:val="20"/>
          <w:szCs w:val="20"/>
        </w:rPr>
        <w:t>a</w:t>
      </w:r>
      <w:r w:rsidR="00816552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470ED0">
        <w:rPr>
          <w:rFonts w:ascii="Arial" w:hAnsi="Arial" w:cs="Arial"/>
          <w:sz w:val="20"/>
          <w:szCs w:val="20"/>
        </w:rPr>
        <w:t>a</w:t>
      </w:r>
      <w:r w:rsidRPr="00873DF9">
        <w:rPr>
          <w:rFonts w:ascii="Arial" w:hAnsi="Arial" w:cs="Arial"/>
          <w:sz w:val="20"/>
          <w:szCs w:val="20"/>
        </w:rPr>
        <w:t xml:space="preserve"> vogal permanente</w:t>
      </w:r>
      <w:r w:rsidR="008C04A5" w:rsidRPr="008C04A5">
        <w:rPr>
          <w:rFonts w:ascii="Arial" w:hAnsi="Arial" w:cs="Arial"/>
          <w:sz w:val="20"/>
          <w:szCs w:val="20"/>
        </w:rPr>
        <w:t xml:space="preserve"> </w:t>
      </w:r>
      <w:r w:rsidR="00470ED0">
        <w:rPr>
          <w:rFonts w:ascii="Arial" w:hAnsi="Arial" w:cs="Arial"/>
          <w:sz w:val="20"/>
          <w:szCs w:val="20"/>
        </w:rPr>
        <w:t>Dra. Cristina Coelho</w:t>
      </w:r>
      <w:r w:rsidR="00470ED0" w:rsidRPr="00873DF9">
        <w:rPr>
          <w:rFonts w:ascii="Arial" w:hAnsi="Arial" w:cs="Arial"/>
          <w:sz w:val="20"/>
          <w:szCs w:val="20"/>
        </w:rPr>
        <w:t xml:space="preserve"> </w:t>
      </w:r>
      <w:r w:rsidR="00470ED0">
        <w:rPr>
          <w:rFonts w:ascii="Arial" w:hAnsi="Arial" w:cs="Arial"/>
          <w:sz w:val="20"/>
          <w:szCs w:val="20"/>
        </w:rPr>
        <w:t>e</w:t>
      </w:r>
      <w:r w:rsidR="00816552">
        <w:rPr>
          <w:rFonts w:ascii="Arial" w:hAnsi="Arial" w:cs="Arial"/>
          <w:sz w:val="20"/>
          <w:szCs w:val="20"/>
        </w:rPr>
        <w:t>,</w:t>
      </w:r>
      <w:r w:rsidR="00470ED0">
        <w:rPr>
          <w:rFonts w:ascii="Arial" w:hAnsi="Arial" w:cs="Arial"/>
          <w:sz w:val="20"/>
          <w:szCs w:val="20"/>
        </w:rPr>
        <w:t xml:space="preserve"> </w:t>
      </w:r>
      <w:r w:rsidR="00470ED0" w:rsidRPr="00873DF9">
        <w:rPr>
          <w:rFonts w:ascii="Arial" w:hAnsi="Arial" w:cs="Arial"/>
          <w:sz w:val="20"/>
          <w:szCs w:val="20"/>
        </w:rPr>
        <w:t>como contraditor</w:t>
      </w:r>
      <w:r w:rsidR="00816552">
        <w:rPr>
          <w:rFonts w:ascii="Arial" w:hAnsi="Arial" w:cs="Arial"/>
          <w:sz w:val="20"/>
          <w:szCs w:val="20"/>
        </w:rPr>
        <w:t>,</w:t>
      </w:r>
      <w:r w:rsidR="00470ED0" w:rsidRPr="00873DF9">
        <w:rPr>
          <w:rFonts w:ascii="Arial" w:hAnsi="Arial" w:cs="Arial"/>
          <w:sz w:val="20"/>
          <w:szCs w:val="20"/>
        </w:rPr>
        <w:t xml:space="preserve"> </w:t>
      </w:r>
      <w:r w:rsidR="00470ED0">
        <w:rPr>
          <w:rFonts w:ascii="Arial" w:hAnsi="Arial" w:cs="Arial"/>
          <w:sz w:val="20"/>
          <w:szCs w:val="20"/>
        </w:rPr>
        <w:t xml:space="preserve">o </w:t>
      </w:r>
      <w:r w:rsidR="00470ED0" w:rsidRPr="00873DF9">
        <w:rPr>
          <w:rFonts w:ascii="Arial" w:hAnsi="Arial" w:cs="Arial"/>
          <w:sz w:val="20"/>
          <w:szCs w:val="20"/>
        </w:rPr>
        <w:t xml:space="preserve">vogal permanente </w:t>
      </w:r>
      <w:r w:rsidR="008C04A5" w:rsidRPr="00873DF9">
        <w:rPr>
          <w:rFonts w:ascii="Arial" w:hAnsi="Arial" w:cs="Arial"/>
          <w:sz w:val="20"/>
          <w:szCs w:val="20"/>
        </w:rPr>
        <w:t>D</w:t>
      </w:r>
      <w:r w:rsidR="004C2A28">
        <w:rPr>
          <w:rFonts w:ascii="Arial" w:hAnsi="Arial" w:cs="Arial"/>
          <w:sz w:val="20"/>
          <w:szCs w:val="20"/>
        </w:rPr>
        <w:t>outor</w:t>
      </w:r>
      <w:r w:rsidR="008C04A5">
        <w:rPr>
          <w:rFonts w:ascii="Arial" w:hAnsi="Arial" w:cs="Arial"/>
          <w:sz w:val="20"/>
          <w:szCs w:val="20"/>
        </w:rPr>
        <w:t xml:space="preserve"> </w:t>
      </w:r>
      <w:r w:rsidR="004C2A28">
        <w:rPr>
          <w:rFonts w:ascii="Arial" w:hAnsi="Arial" w:cs="Arial"/>
          <w:sz w:val="20"/>
          <w:szCs w:val="20"/>
        </w:rPr>
        <w:t xml:space="preserve">João </w:t>
      </w:r>
      <w:proofErr w:type="spellStart"/>
      <w:r w:rsidR="004C2A28">
        <w:rPr>
          <w:rFonts w:ascii="Arial" w:hAnsi="Arial" w:cs="Arial"/>
          <w:sz w:val="20"/>
          <w:szCs w:val="20"/>
        </w:rPr>
        <w:t>Salis</w:t>
      </w:r>
      <w:proofErr w:type="spellEnd"/>
      <w:r w:rsidR="004C2A28">
        <w:rPr>
          <w:rFonts w:ascii="Arial" w:hAnsi="Arial" w:cs="Arial"/>
          <w:sz w:val="20"/>
          <w:szCs w:val="20"/>
        </w:rPr>
        <w:t xml:space="preserve"> Gomes</w:t>
      </w:r>
      <w:r w:rsidRPr="00873DF9">
        <w:rPr>
          <w:rFonts w:ascii="Arial" w:hAnsi="Arial" w:cs="Arial"/>
          <w:sz w:val="20"/>
          <w:szCs w:val="20"/>
        </w:rPr>
        <w:t>.</w:t>
      </w:r>
    </w:p>
    <w:p w14:paraId="6C2D7C8F" w14:textId="6659E89C" w:rsidR="009442FA" w:rsidRPr="00D049F2" w:rsidRDefault="009442FA" w:rsidP="009442FA">
      <w:pPr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lastRenderedPageBreak/>
        <w:t>Nos termos do Regulamento de Avaliação Curricular e Parecer sobre a Adequação do Perfil ao Cargo de Gestor Público, fez-se a avaliação curricular e a avaliação de competências</w:t>
      </w:r>
      <w:r w:rsidR="009E2B65">
        <w:rPr>
          <w:rFonts w:ascii="Arial" w:hAnsi="Arial" w:cs="Arial"/>
          <w:sz w:val="20"/>
          <w:szCs w:val="20"/>
        </w:rPr>
        <w:t>,</w:t>
      </w:r>
      <w:r w:rsidR="009E2B65" w:rsidRPr="009E2B65">
        <w:rPr>
          <w:rFonts w:ascii="Arial" w:hAnsi="Arial" w:cs="Arial"/>
          <w:sz w:val="20"/>
          <w:szCs w:val="20"/>
        </w:rPr>
        <w:t xml:space="preserve"> bem como </w:t>
      </w:r>
      <w:r w:rsidR="00174021">
        <w:rPr>
          <w:rFonts w:ascii="Arial" w:hAnsi="Arial" w:cs="Arial"/>
          <w:sz w:val="20"/>
          <w:szCs w:val="20"/>
        </w:rPr>
        <w:t xml:space="preserve">a </w:t>
      </w:r>
      <w:r w:rsidR="009E2B65" w:rsidRPr="009E2B65">
        <w:rPr>
          <w:rFonts w:ascii="Arial" w:hAnsi="Arial" w:cs="Arial"/>
          <w:sz w:val="20"/>
          <w:szCs w:val="20"/>
        </w:rPr>
        <w:t>entrevista à personalidade indigitada.</w:t>
      </w:r>
      <w:r w:rsidR="009E2B65">
        <w:rPr>
          <w:rFonts w:ascii="Arial" w:hAnsi="Arial" w:cs="Arial"/>
          <w:sz w:val="20"/>
          <w:szCs w:val="20"/>
        </w:rPr>
        <w:t xml:space="preserve"> </w:t>
      </w:r>
    </w:p>
    <w:p w14:paraId="28107043" w14:textId="0A67A8EC" w:rsidR="009442FA" w:rsidRDefault="009442FA" w:rsidP="009442FA">
      <w:pPr>
        <w:jc w:val="both"/>
        <w:rPr>
          <w:rFonts w:ascii="Arial" w:hAnsi="Arial" w:cs="Arial"/>
          <w:sz w:val="20"/>
          <w:szCs w:val="20"/>
        </w:rPr>
      </w:pPr>
      <w:r w:rsidRPr="003603FF">
        <w:rPr>
          <w:rFonts w:ascii="Arial" w:hAnsi="Arial" w:cs="Arial"/>
          <w:sz w:val="20"/>
          <w:szCs w:val="20"/>
        </w:rPr>
        <w:t>No dia</w:t>
      </w:r>
      <w:r>
        <w:rPr>
          <w:rFonts w:ascii="Arial" w:hAnsi="Arial" w:cs="Arial"/>
          <w:sz w:val="20"/>
          <w:szCs w:val="20"/>
        </w:rPr>
        <w:t xml:space="preserve"> </w:t>
      </w:r>
      <w:r w:rsidR="007E71EF">
        <w:rPr>
          <w:rFonts w:ascii="Arial" w:hAnsi="Arial" w:cs="Arial"/>
          <w:sz w:val="20"/>
          <w:szCs w:val="20"/>
        </w:rPr>
        <w:t>2</w:t>
      </w:r>
      <w:r w:rsidR="00CB3B68">
        <w:rPr>
          <w:rFonts w:ascii="Arial" w:hAnsi="Arial" w:cs="Arial"/>
          <w:sz w:val="20"/>
          <w:szCs w:val="20"/>
        </w:rPr>
        <w:t>3</w:t>
      </w:r>
      <w:r w:rsidR="00470ED0">
        <w:rPr>
          <w:rFonts w:ascii="Arial" w:hAnsi="Arial" w:cs="Arial"/>
          <w:sz w:val="20"/>
          <w:szCs w:val="20"/>
        </w:rPr>
        <w:t xml:space="preserve"> de ju</w:t>
      </w:r>
      <w:r w:rsidR="00645FAA">
        <w:rPr>
          <w:rFonts w:ascii="Arial" w:hAnsi="Arial" w:cs="Arial"/>
          <w:sz w:val="20"/>
          <w:szCs w:val="20"/>
        </w:rPr>
        <w:t>l</w:t>
      </w:r>
      <w:r w:rsidR="00470ED0">
        <w:rPr>
          <w:rFonts w:ascii="Arial" w:hAnsi="Arial" w:cs="Arial"/>
          <w:sz w:val="20"/>
          <w:szCs w:val="20"/>
        </w:rPr>
        <w:t>ho de 2024</w:t>
      </w:r>
      <w:r w:rsidR="007E26D1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Pr="003603FF">
        <w:rPr>
          <w:rFonts w:ascii="Arial" w:hAnsi="Arial" w:cs="Arial"/>
          <w:sz w:val="20"/>
          <w:szCs w:val="20"/>
        </w:rPr>
        <w:t>realizou-se a reunião da Comissão Técnica Permanente</w:t>
      </w:r>
      <w:r w:rsidR="00797F3D">
        <w:rPr>
          <w:rFonts w:ascii="Arial" w:hAnsi="Arial" w:cs="Arial"/>
          <w:sz w:val="20"/>
          <w:szCs w:val="20"/>
        </w:rPr>
        <w:t>, com tr</w:t>
      </w:r>
      <w:r w:rsidR="00433AA7">
        <w:rPr>
          <w:rFonts w:ascii="Arial" w:hAnsi="Arial" w:cs="Arial"/>
          <w:sz w:val="20"/>
          <w:szCs w:val="20"/>
        </w:rPr>
        <w:t>ês dos seus membros presentes,</w:t>
      </w:r>
      <w:r w:rsidRPr="003603FF">
        <w:rPr>
          <w:rFonts w:ascii="Arial" w:hAnsi="Arial" w:cs="Arial"/>
          <w:sz w:val="20"/>
          <w:szCs w:val="20"/>
        </w:rPr>
        <w:t xml:space="preserve"> onde foi aprovado</w:t>
      </w:r>
      <w:r>
        <w:rPr>
          <w:rFonts w:ascii="Arial" w:hAnsi="Arial" w:cs="Arial"/>
          <w:sz w:val="20"/>
          <w:szCs w:val="20"/>
        </w:rPr>
        <w:t>,</w:t>
      </w:r>
      <w:r w:rsidRPr="003603FF">
        <w:rPr>
          <w:rFonts w:ascii="Arial" w:hAnsi="Arial" w:cs="Arial"/>
          <w:sz w:val="20"/>
          <w:szCs w:val="20"/>
        </w:rPr>
        <w:t xml:space="preserve"> por unanimidade</w:t>
      </w:r>
      <w:r>
        <w:rPr>
          <w:rFonts w:ascii="Arial" w:hAnsi="Arial" w:cs="Arial"/>
          <w:sz w:val="20"/>
          <w:szCs w:val="20"/>
        </w:rPr>
        <w:t>,</w:t>
      </w:r>
      <w:r w:rsidRPr="003603FF">
        <w:rPr>
          <w:rFonts w:ascii="Arial" w:hAnsi="Arial" w:cs="Arial"/>
          <w:sz w:val="20"/>
          <w:szCs w:val="20"/>
        </w:rPr>
        <w:t xml:space="preserve"> o presente relatório.</w:t>
      </w:r>
    </w:p>
    <w:p w14:paraId="19AF8CFD" w14:textId="104E51BD" w:rsidR="009442FA" w:rsidRDefault="009442FA" w:rsidP="009442F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 acordo com o disposto no n.º 4 do artigo 17.º dos Estatutos da CRESAP, as conclusões deste parecer são publicitadas, no respetivo sítio eletrónico, após a designação da</w:t>
      </w:r>
      <w:r w:rsidR="007E26D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 personalidade</w:t>
      </w:r>
      <w:r w:rsidR="007E26D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 indigitada</w:t>
      </w:r>
      <w:r w:rsidR="007E26D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 pelo Governo.</w:t>
      </w:r>
    </w:p>
    <w:p w14:paraId="42EB2E7F" w14:textId="70E7304D" w:rsidR="009442FA" w:rsidRDefault="009442FA" w:rsidP="004470EF">
      <w:pPr>
        <w:pStyle w:val="PargrafodaLista"/>
        <w:tabs>
          <w:tab w:val="left" w:pos="142"/>
          <w:tab w:val="left" w:pos="284"/>
        </w:tabs>
        <w:spacing w:after="240"/>
        <w:ind w:left="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A07111">
        <w:rPr>
          <w:rFonts w:ascii="Arial" w:hAnsi="Arial" w:cs="Arial"/>
          <w:b/>
          <w:color w:val="000000" w:themeColor="text1"/>
          <w:sz w:val="24"/>
          <w:szCs w:val="24"/>
        </w:rPr>
        <w:t xml:space="preserve">AVALIAÇÃO CURRICULAR E PARECER SOBRE </w:t>
      </w:r>
      <w:r w:rsidR="00B11E35">
        <w:rPr>
          <w:rFonts w:ascii="Arial" w:hAnsi="Arial" w:cs="Arial"/>
          <w:b/>
          <w:color w:val="000000" w:themeColor="text1"/>
          <w:sz w:val="24"/>
          <w:szCs w:val="24"/>
        </w:rPr>
        <w:t xml:space="preserve">A </w:t>
      </w:r>
      <w:r w:rsidRPr="00A07111">
        <w:rPr>
          <w:rFonts w:ascii="Arial" w:hAnsi="Arial" w:cs="Arial"/>
          <w:b/>
          <w:color w:val="000000" w:themeColor="text1"/>
          <w:sz w:val="24"/>
          <w:szCs w:val="24"/>
        </w:rPr>
        <w:t>ADEQUAÇÃO DO PERFIL D</w:t>
      </w:r>
      <w:r w:rsidR="00B11E35">
        <w:rPr>
          <w:rFonts w:ascii="Arial" w:hAnsi="Arial" w:cs="Arial"/>
          <w:b/>
          <w:color w:val="000000" w:themeColor="text1"/>
          <w:sz w:val="24"/>
          <w:szCs w:val="24"/>
        </w:rPr>
        <w:t>A</w:t>
      </w:r>
      <w:r w:rsidRPr="00A07111">
        <w:rPr>
          <w:rFonts w:ascii="Arial" w:hAnsi="Arial" w:cs="Arial"/>
          <w:b/>
          <w:color w:val="000000" w:themeColor="text1"/>
          <w:sz w:val="24"/>
          <w:szCs w:val="24"/>
        </w:rPr>
        <w:t xml:space="preserve"> PERSONALIDADE A DESIGNAR PARA </w:t>
      </w:r>
      <w:r w:rsidR="005D452D">
        <w:rPr>
          <w:rFonts w:ascii="Arial" w:hAnsi="Arial" w:cs="Arial"/>
          <w:b/>
          <w:color w:val="000000" w:themeColor="text1"/>
          <w:sz w:val="24"/>
          <w:szCs w:val="24"/>
        </w:rPr>
        <w:t>PRESIDENTE DO CONSELHO DE ADMINISTRAÇÃO DA CON</w:t>
      </w:r>
      <w:r w:rsidR="00531DC9">
        <w:rPr>
          <w:rFonts w:ascii="Arial" w:hAnsi="Arial" w:cs="Arial"/>
          <w:b/>
          <w:color w:val="000000" w:themeColor="text1"/>
          <w:sz w:val="24"/>
          <w:szCs w:val="24"/>
        </w:rPr>
        <w:t>S</w:t>
      </w:r>
      <w:r w:rsidR="005D452D">
        <w:rPr>
          <w:rFonts w:ascii="Arial" w:hAnsi="Arial" w:cs="Arial"/>
          <w:b/>
          <w:color w:val="000000" w:themeColor="text1"/>
          <w:sz w:val="24"/>
          <w:szCs w:val="24"/>
        </w:rPr>
        <w:t>TRUÇÃO PÚBLICA, E.P.E.</w:t>
      </w:r>
    </w:p>
    <w:p w14:paraId="362FDA23" w14:textId="77777777" w:rsidR="00A07111" w:rsidRPr="00A07111" w:rsidRDefault="00A07111" w:rsidP="00A07111">
      <w:pPr>
        <w:pStyle w:val="PargrafodaLista"/>
        <w:tabs>
          <w:tab w:val="left" w:pos="142"/>
          <w:tab w:val="left" w:pos="284"/>
        </w:tabs>
        <w:spacing w:after="240"/>
        <w:ind w:left="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5363A1F1" w14:textId="1C1976C4" w:rsidR="009442FA" w:rsidRPr="00AC6132" w:rsidRDefault="005D452D" w:rsidP="009442FA">
      <w:pPr>
        <w:pStyle w:val="PargrafodaLista"/>
        <w:tabs>
          <w:tab w:val="left" w:pos="142"/>
          <w:tab w:val="left" w:pos="284"/>
        </w:tabs>
        <w:spacing w:after="240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816552" w:rsidRPr="006E4054">
        <w:rPr>
          <w:rFonts w:ascii="Arial" w:hAnsi="Arial" w:cs="Arial"/>
          <w:sz w:val="20"/>
          <w:szCs w:val="20"/>
        </w:rPr>
        <w:t xml:space="preserve"> </w:t>
      </w:r>
      <w:r w:rsidR="00816552" w:rsidRPr="009E0DA0">
        <w:rPr>
          <w:rFonts w:ascii="Arial" w:hAnsi="Arial" w:cs="Arial"/>
          <w:sz w:val="20"/>
          <w:szCs w:val="20"/>
        </w:rPr>
        <w:t>Senhor Ministr</w:t>
      </w:r>
      <w:r w:rsidR="00816552">
        <w:rPr>
          <w:rFonts w:ascii="Arial" w:hAnsi="Arial" w:cs="Arial"/>
          <w:sz w:val="20"/>
          <w:szCs w:val="20"/>
        </w:rPr>
        <w:t>o</w:t>
      </w:r>
      <w:r w:rsidR="00816552" w:rsidRPr="009E0DA0">
        <w:rPr>
          <w:rFonts w:ascii="Arial" w:hAnsi="Arial" w:cs="Arial"/>
          <w:sz w:val="20"/>
          <w:szCs w:val="20"/>
        </w:rPr>
        <w:t xml:space="preserve"> </w:t>
      </w:r>
      <w:r w:rsidR="00816552">
        <w:rPr>
          <w:rFonts w:ascii="Arial" w:hAnsi="Arial" w:cs="Arial"/>
          <w:sz w:val="20"/>
          <w:szCs w:val="20"/>
        </w:rPr>
        <w:t xml:space="preserve">das Infraestruturas e </w:t>
      </w:r>
      <w:r w:rsidR="00816552" w:rsidRPr="009E0DA0">
        <w:rPr>
          <w:rFonts w:ascii="Arial" w:hAnsi="Arial" w:cs="Arial"/>
          <w:sz w:val="20"/>
          <w:szCs w:val="20"/>
        </w:rPr>
        <w:t>da Habitação</w:t>
      </w:r>
      <w:r w:rsidR="00816552">
        <w:rPr>
          <w:rFonts w:ascii="Arial" w:hAnsi="Arial" w:cs="Arial"/>
          <w:sz w:val="20"/>
          <w:szCs w:val="20"/>
        </w:rPr>
        <w:t xml:space="preserve"> </w:t>
      </w:r>
      <w:r w:rsidR="009442FA" w:rsidRPr="00AC6132">
        <w:rPr>
          <w:rFonts w:ascii="Arial" w:hAnsi="Arial" w:cs="Arial"/>
          <w:sz w:val="20"/>
          <w:szCs w:val="20"/>
        </w:rPr>
        <w:t>informou da aceitação do perfil genérico equiparado a dirigente superior que</w:t>
      </w:r>
      <w:r w:rsidR="00816552">
        <w:rPr>
          <w:rFonts w:ascii="Arial" w:hAnsi="Arial" w:cs="Arial"/>
          <w:sz w:val="20"/>
          <w:szCs w:val="20"/>
        </w:rPr>
        <w:t>,</w:t>
      </w:r>
      <w:r w:rsidR="009442FA" w:rsidRPr="00AC6132">
        <w:rPr>
          <w:rFonts w:ascii="Arial" w:hAnsi="Arial" w:cs="Arial"/>
          <w:sz w:val="20"/>
          <w:szCs w:val="20"/>
        </w:rPr>
        <w:t xml:space="preserve"> por defeito</w:t>
      </w:r>
      <w:r w:rsidR="00816552">
        <w:rPr>
          <w:rFonts w:ascii="Arial" w:hAnsi="Arial" w:cs="Arial"/>
          <w:sz w:val="20"/>
          <w:szCs w:val="20"/>
        </w:rPr>
        <w:t>,</w:t>
      </w:r>
      <w:r w:rsidR="009442FA" w:rsidRPr="00AC6132">
        <w:rPr>
          <w:rFonts w:ascii="Arial" w:hAnsi="Arial" w:cs="Arial"/>
          <w:sz w:val="20"/>
          <w:szCs w:val="20"/>
        </w:rPr>
        <w:t xml:space="preserve"> é usado pela </w:t>
      </w:r>
      <w:proofErr w:type="spellStart"/>
      <w:r w:rsidR="009442FA" w:rsidRPr="00AC6132">
        <w:rPr>
          <w:rFonts w:ascii="Arial" w:hAnsi="Arial" w:cs="Arial"/>
          <w:sz w:val="20"/>
          <w:szCs w:val="20"/>
        </w:rPr>
        <w:t>CReSAP</w:t>
      </w:r>
      <w:proofErr w:type="spellEnd"/>
      <w:r w:rsidR="009442FA" w:rsidRPr="00AC6132">
        <w:rPr>
          <w:rFonts w:ascii="Arial" w:hAnsi="Arial" w:cs="Arial"/>
          <w:sz w:val="20"/>
          <w:szCs w:val="20"/>
        </w:rPr>
        <w:t xml:space="preserve"> e que se encontra no sítio eletrónico </w:t>
      </w:r>
      <w:hyperlink r:id="rId8" w:history="1">
        <w:r w:rsidR="009442FA" w:rsidRPr="00297251">
          <w:rPr>
            <w:rFonts w:ascii="Arial" w:hAnsi="Arial" w:cs="Arial"/>
          </w:rPr>
          <w:t>www.cresap.pt</w:t>
        </w:r>
      </w:hyperlink>
      <w:r w:rsidR="009442FA" w:rsidRPr="00AC6132">
        <w:rPr>
          <w:rFonts w:ascii="Arial" w:hAnsi="Arial" w:cs="Arial"/>
          <w:sz w:val="20"/>
          <w:szCs w:val="20"/>
        </w:rPr>
        <w:t xml:space="preserve">. A </w:t>
      </w:r>
      <w:proofErr w:type="spellStart"/>
      <w:r w:rsidR="009442FA" w:rsidRPr="00AC6132">
        <w:rPr>
          <w:rFonts w:ascii="Arial" w:hAnsi="Arial" w:cs="Arial"/>
          <w:sz w:val="20"/>
          <w:szCs w:val="20"/>
        </w:rPr>
        <w:t>CReSAP</w:t>
      </w:r>
      <w:proofErr w:type="spellEnd"/>
      <w:r w:rsidR="009442FA" w:rsidRPr="00AC6132">
        <w:rPr>
          <w:rFonts w:ascii="Arial" w:hAnsi="Arial" w:cs="Arial"/>
          <w:sz w:val="20"/>
          <w:szCs w:val="20"/>
        </w:rPr>
        <w:t xml:space="preserve"> respeitou as características, não deixando de contextualizar o conteúdo das 12 competências avaliadas às características específicas da entidade em causa.</w:t>
      </w:r>
    </w:p>
    <w:p w14:paraId="25BB215A" w14:textId="72DBFDB4" w:rsidR="00521DE6" w:rsidRDefault="00521DE6" w:rsidP="00521DE6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405467">
        <w:rPr>
          <w:rFonts w:ascii="Arial" w:hAnsi="Arial" w:cs="Arial"/>
          <w:sz w:val="20"/>
          <w:szCs w:val="20"/>
        </w:rPr>
        <w:t>A avaliação realizada e o parecer emitido têm como base a informação produzida pela personalidade indigitada, inteiramente da sua responsabilidade</w:t>
      </w:r>
      <w:r>
        <w:rPr>
          <w:rFonts w:ascii="Arial" w:hAnsi="Arial" w:cs="Arial"/>
          <w:sz w:val="20"/>
          <w:szCs w:val="20"/>
        </w:rPr>
        <w:t xml:space="preserve">, </w:t>
      </w:r>
      <w:r w:rsidRPr="00B46D9D">
        <w:rPr>
          <w:rFonts w:ascii="Arial" w:hAnsi="Arial" w:cs="Arial"/>
          <w:sz w:val="20"/>
          <w:szCs w:val="20"/>
        </w:rPr>
        <w:t>bem como os resultados do questionário de Análise de Perfil Pessoal (APP) e os dados consolidados através da realização de entrevista individual.</w:t>
      </w:r>
    </w:p>
    <w:p w14:paraId="6655759E" w14:textId="6B7662E6" w:rsidR="009442FA" w:rsidRPr="000A2C11" w:rsidRDefault="009442FA" w:rsidP="0042055B">
      <w:pPr>
        <w:pStyle w:val="PargrafodaLista"/>
        <w:spacing w:before="360" w:after="240"/>
        <w:ind w:left="0"/>
        <w:jc w:val="both"/>
        <w:rPr>
          <w:rFonts w:ascii="Arial" w:hAnsi="Arial" w:cs="Arial"/>
          <w:b/>
          <w:sz w:val="24"/>
          <w:szCs w:val="24"/>
        </w:rPr>
      </w:pPr>
      <w:r w:rsidRPr="000A2C11">
        <w:rPr>
          <w:rFonts w:ascii="Arial" w:hAnsi="Arial" w:cs="Arial"/>
          <w:b/>
          <w:sz w:val="24"/>
          <w:szCs w:val="24"/>
        </w:rPr>
        <w:t xml:space="preserve">Apreciação da adequação do perfil </w:t>
      </w:r>
      <w:r w:rsidR="0048654A" w:rsidRPr="000A2C11">
        <w:rPr>
          <w:rFonts w:ascii="Arial" w:hAnsi="Arial" w:cs="Arial"/>
          <w:b/>
          <w:sz w:val="24"/>
          <w:szCs w:val="24"/>
        </w:rPr>
        <w:t>d</w:t>
      </w:r>
      <w:r w:rsidR="003D6B21" w:rsidRPr="000A2C11">
        <w:rPr>
          <w:rFonts w:ascii="Arial" w:hAnsi="Arial" w:cs="Arial"/>
          <w:b/>
          <w:sz w:val="24"/>
          <w:szCs w:val="24"/>
        </w:rPr>
        <w:t>o Arquiteto</w:t>
      </w:r>
      <w:r w:rsidR="00531DC9" w:rsidRPr="000A2C11">
        <w:rPr>
          <w:rFonts w:ascii="Arial" w:hAnsi="Arial" w:cs="Arial"/>
          <w:b/>
          <w:sz w:val="24"/>
          <w:szCs w:val="24"/>
        </w:rPr>
        <w:t xml:space="preserve"> Jorge Manuel Bonito Santos pa</w:t>
      </w:r>
      <w:r w:rsidR="00CC2E76" w:rsidRPr="000A2C11">
        <w:rPr>
          <w:rFonts w:ascii="Arial" w:hAnsi="Arial" w:cs="Arial"/>
          <w:b/>
          <w:sz w:val="24"/>
          <w:szCs w:val="24"/>
        </w:rPr>
        <w:t>ra</w:t>
      </w:r>
      <w:r w:rsidRPr="000A2C11">
        <w:rPr>
          <w:rFonts w:ascii="Arial" w:hAnsi="Arial" w:cs="Arial"/>
          <w:b/>
          <w:sz w:val="24"/>
          <w:szCs w:val="24"/>
        </w:rPr>
        <w:t xml:space="preserve"> </w:t>
      </w:r>
      <w:r w:rsidR="006F7A73" w:rsidRPr="000A2C11">
        <w:rPr>
          <w:rFonts w:ascii="Arial" w:hAnsi="Arial" w:cs="Arial"/>
          <w:b/>
          <w:sz w:val="24"/>
          <w:szCs w:val="24"/>
        </w:rPr>
        <w:t>Presidente</w:t>
      </w:r>
      <w:r w:rsidR="00CC2E76" w:rsidRPr="000A2C11">
        <w:rPr>
          <w:rFonts w:ascii="Arial" w:hAnsi="Arial" w:cs="Arial"/>
          <w:b/>
          <w:sz w:val="24"/>
          <w:szCs w:val="24"/>
        </w:rPr>
        <w:t xml:space="preserve"> </w:t>
      </w:r>
      <w:r w:rsidR="000A2C11" w:rsidRPr="000A2C11">
        <w:rPr>
          <w:rFonts w:ascii="Arial" w:hAnsi="Arial" w:cs="Arial"/>
          <w:b/>
          <w:sz w:val="24"/>
          <w:szCs w:val="24"/>
        </w:rPr>
        <w:t>do Conselho de Administração da Construção Pública E.P.E.</w:t>
      </w:r>
    </w:p>
    <w:p w14:paraId="4FC6856D" w14:textId="79F04345" w:rsidR="009442FA" w:rsidRPr="006314C2" w:rsidRDefault="00D0398E" w:rsidP="006314C2">
      <w:pPr>
        <w:spacing w:before="360"/>
        <w:ind w:left="-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 </w:t>
      </w:r>
      <w:r w:rsidRPr="00D0398E">
        <w:rPr>
          <w:rFonts w:ascii="Arial" w:hAnsi="Arial" w:cs="Arial"/>
          <w:b/>
          <w:bCs/>
          <w:sz w:val="20"/>
          <w:szCs w:val="20"/>
        </w:rPr>
        <w:t>Arquiteto Jorge Manuel Bonito Santos</w:t>
      </w:r>
      <w:r>
        <w:rPr>
          <w:rFonts w:ascii="Arial" w:hAnsi="Arial" w:cs="Arial"/>
          <w:sz w:val="20"/>
          <w:szCs w:val="20"/>
        </w:rPr>
        <w:t xml:space="preserve"> </w:t>
      </w:r>
      <w:r w:rsidR="009442FA" w:rsidRPr="006314C2">
        <w:rPr>
          <w:rFonts w:ascii="Arial" w:hAnsi="Arial" w:cs="Arial"/>
          <w:sz w:val="20"/>
          <w:szCs w:val="20"/>
        </w:rPr>
        <w:t>apresenta um perfil técnico</w:t>
      </w:r>
      <w:r w:rsidR="00E95BAE">
        <w:rPr>
          <w:rFonts w:ascii="Arial" w:hAnsi="Arial" w:cs="Arial"/>
          <w:sz w:val="20"/>
          <w:szCs w:val="20"/>
        </w:rPr>
        <w:t xml:space="preserve"> e comportamental</w:t>
      </w:r>
      <w:r w:rsidR="009442FA" w:rsidRPr="006314C2">
        <w:rPr>
          <w:rFonts w:ascii="Arial" w:hAnsi="Arial" w:cs="Arial"/>
          <w:sz w:val="20"/>
          <w:szCs w:val="20"/>
        </w:rPr>
        <w:t xml:space="preserve"> assente predominantemente nas seguintes características:</w:t>
      </w:r>
    </w:p>
    <w:p w14:paraId="3AB520AF" w14:textId="1476CE5B" w:rsidR="003A5D8D" w:rsidRPr="003A5D8D" w:rsidRDefault="00E71FE1" w:rsidP="00726B47">
      <w:pPr>
        <w:autoSpaceDE w:val="0"/>
        <w:autoSpaceDN w:val="0"/>
        <w:adjustRightInd w:val="0"/>
        <w:spacing w:after="167"/>
        <w:rPr>
          <w:rFonts w:ascii="Arial" w:hAnsi="Arial" w:cs="Arial"/>
          <w:color w:val="000000"/>
          <w:sz w:val="20"/>
          <w:szCs w:val="20"/>
        </w:rPr>
      </w:pPr>
      <w:bookmarkStart w:id="2" w:name="_Hlk135666767"/>
      <w:r>
        <w:rPr>
          <w:rFonts w:ascii="Arial" w:hAnsi="Arial" w:cs="Arial"/>
          <w:color w:val="000000"/>
          <w:sz w:val="20"/>
          <w:szCs w:val="20"/>
        </w:rPr>
        <w:t xml:space="preserve">- </w:t>
      </w:r>
      <w:r w:rsidR="003A5D8D" w:rsidRPr="003A5D8D">
        <w:rPr>
          <w:rFonts w:ascii="Arial" w:hAnsi="Arial" w:cs="Arial"/>
          <w:color w:val="000000"/>
          <w:sz w:val="20"/>
          <w:szCs w:val="20"/>
        </w:rPr>
        <w:t>Ao nível académico</w:t>
      </w:r>
      <w:r w:rsidR="003A5D8D">
        <w:rPr>
          <w:rFonts w:ascii="Arial" w:hAnsi="Arial" w:cs="Arial"/>
          <w:color w:val="000000"/>
          <w:sz w:val="20"/>
          <w:szCs w:val="20"/>
        </w:rPr>
        <w:t>,</w:t>
      </w:r>
      <w:r w:rsidR="003A5D8D" w:rsidRPr="003A5D8D">
        <w:rPr>
          <w:rFonts w:ascii="Arial" w:hAnsi="Arial" w:cs="Arial"/>
          <w:color w:val="000000"/>
          <w:sz w:val="20"/>
          <w:szCs w:val="20"/>
        </w:rPr>
        <w:t xml:space="preserve"> tem licenciatura em </w:t>
      </w:r>
      <w:r w:rsidR="002E6BFE">
        <w:rPr>
          <w:rFonts w:ascii="Arial" w:hAnsi="Arial" w:cs="Arial"/>
          <w:color w:val="000000"/>
          <w:sz w:val="20"/>
          <w:szCs w:val="20"/>
        </w:rPr>
        <w:t xml:space="preserve">Arquitetura pela Faculdade de Arquitetura de Lisboa </w:t>
      </w:r>
      <w:r w:rsidR="003A5D8D" w:rsidRPr="003A5D8D">
        <w:rPr>
          <w:rFonts w:ascii="Arial" w:hAnsi="Arial" w:cs="Arial"/>
          <w:color w:val="000000"/>
          <w:sz w:val="20"/>
          <w:szCs w:val="20"/>
        </w:rPr>
        <w:t>(198</w:t>
      </w:r>
      <w:r w:rsidR="002E6BFE">
        <w:rPr>
          <w:rFonts w:ascii="Arial" w:hAnsi="Arial" w:cs="Arial"/>
          <w:color w:val="000000"/>
          <w:sz w:val="20"/>
          <w:szCs w:val="20"/>
        </w:rPr>
        <w:t>9</w:t>
      </w:r>
      <w:r w:rsidR="003A5D8D" w:rsidRPr="003A5D8D">
        <w:rPr>
          <w:rFonts w:ascii="Arial" w:hAnsi="Arial" w:cs="Arial"/>
          <w:color w:val="000000"/>
          <w:sz w:val="20"/>
          <w:szCs w:val="20"/>
        </w:rPr>
        <w:t xml:space="preserve">). </w:t>
      </w:r>
      <w:r w:rsidR="002E6BFE">
        <w:rPr>
          <w:rFonts w:ascii="Arial" w:hAnsi="Arial" w:cs="Arial"/>
          <w:color w:val="000000"/>
          <w:sz w:val="20"/>
          <w:szCs w:val="20"/>
        </w:rPr>
        <w:t xml:space="preserve">Completou a sua </w:t>
      </w:r>
      <w:r w:rsidR="00DB2CDB">
        <w:rPr>
          <w:rFonts w:ascii="Arial" w:hAnsi="Arial" w:cs="Arial"/>
          <w:color w:val="000000"/>
          <w:sz w:val="20"/>
          <w:szCs w:val="20"/>
        </w:rPr>
        <w:t xml:space="preserve">formação com uma pós-graduação em Arquitetura da Habitação, pela mesma </w:t>
      </w:r>
      <w:r w:rsidR="006614F5">
        <w:rPr>
          <w:rFonts w:ascii="Arial" w:hAnsi="Arial" w:cs="Arial"/>
          <w:color w:val="000000"/>
          <w:sz w:val="20"/>
          <w:szCs w:val="20"/>
        </w:rPr>
        <w:t>Faculdade (1997).</w:t>
      </w:r>
    </w:p>
    <w:p w14:paraId="24261863" w14:textId="12186E93" w:rsidR="00083A3A" w:rsidRDefault="00E71FE1" w:rsidP="00726B47">
      <w:pPr>
        <w:autoSpaceDE w:val="0"/>
        <w:autoSpaceDN w:val="0"/>
        <w:adjustRightInd w:val="0"/>
        <w:spacing w:after="167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r w:rsidR="003A5D8D" w:rsidRPr="003A5D8D">
        <w:rPr>
          <w:rFonts w:ascii="Arial" w:hAnsi="Arial" w:cs="Arial"/>
          <w:color w:val="000000"/>
          <w:sz w:val="20"/>
          <w:szCs w:val="20"/>
        </w:rPr>
        <w:t>Em termos de experiência profissional</w:t>
      </w:r>
      <w:r w:rsidR="003A5D8D">
        <w:rPr>
          <w:rFonts w:ascii="Arial" w:hAnsi="Arial" w:cs="Arial"/>
          <w:color w:val="000000"/>
          <w:sz w:val="20"/>
          <w:szCs w:val="20"/>
        </w:rPr>
        <w:t xml:space="preserve">, </w:t>
      </w:r>
      <w:r w:rsidR="0036475C">
        <w:rPr>
          <w:rFonts w:ascii="Arial" w:hAnsi="Arial" w:cs="Arial"/>
          <w:color w:val="000000"/>
          <w:sz w:val="20"/>
          <w:szCs w:val="20"/>
        </w:rPr>
        <w:t>é presentemente, e desde 2015; Chefe de Divisão de Controlo de Inter</w:t>
      </w:r>
      <w:r w:rsidR="00E24515">
        <w:rPr>
          <w:rFonts w:ascii="Arial" w:hAnsi="Arial" w:cs="Arial"/>
          <w:color w:val="000000"/>
          <w:sz w:val="20"/>
          <w:szCs w:val="20"/>
        </w:rPr>
        <w:t>venções em Espaço Público</w:t>
      </w:r>
      <w:r w:rsidR="00EC700A">
        <w:rPr>
          <w:rFonts w:ascii="Arial" w:hAnsi="Arial" w:cs="Arial"/>
          <w:color w:val="000000"/>
          <w:sz w:val="20"/>
          <w:szCs w:val="20"/>
        </w:rPr>
        <w:t xml:space="preserve"> da Câmara Municipal de Lisboa</w:t>
      </w:r>
      <w:r w:rsidR="00804060">
        <w:rPr>
          <w:rFonts w:ascii="Arial" w:hAnsi="Arial" w:cs="Arial"/>
          <w:color w:val="000000"/>
          <w:sz w:val="20"/>
          <w:szCs w:val="20"/>
        </w:rPr>
        <w:t xml:space="preserve">. De 2014 a 2015, foi </w:t>
      </w:r>
      <w:r w:rsidR="00C024E1">
        <w:rPr>
          <w:rFonts w:ascii="Arial" w:hAnsi="Arial" w:cs="Arial"/>
          <w:color w:val="000000"/>
          <w:sz w:val="20"/>
          <w:szCs w:val="20"/>
        </w:rPr>
        <w:t>assessor do Vereador Manuel Salgado</w:t>
      </w:r>
      <w:r w:rsidR="000D7F4F">
        <w:rPr>
          <w:rFonts w:ascii="Arial" w:hAnsi="Arial" w:cs="Arial"/>
          <w:color w:val="000000"/>
          <w:sz w:val="20"/>
          <w:szCs w:val="20"/>
        </w:rPr>
        <w:t>, d</w:t>
      </w:r>
      <w:r w:rsidR="0020564D">
        <w:rPr>
          <w:rFonts w:ascii="Arial" w:hAnsi="Arial" w:cs="Arial"/>
          <w:color w:val="000000"/>
          <w:sz w:val="20"/>
          <w:szCs w:val="20"/>
        </w:rPr>
        <w:t xml:space="preserve">e </w:t>
      </w:r>
      <w:r w:rsidR="007B6A9A">
        <w:rPr>
          <w:rFonts w:ascii="Arial" w:hAnsi="Arial" w:cs="Arial"/>
          <w:color w:val="000000"/>
          <w:sz w:val="20"/>
          <w:szCs w:val="20"/>
        </w:rPr>
        <w:t>2012 a 2014</w:t>
      </w:r>
      <w:r w:rsidR="000D7F4F">
        <w:rPr>
          <w:rFonts w:ascii="Arial" w:hAnsi="Arial" w:cs="Arial"/>
          <w:color w:val="000000"/>
          <w:sz w:val="20"/>
          <w:szCs w:val="20"/>
        </w:rPr>
        <w:t xml:space="preserve">, </w:t>
      </w:r>
      <w:r w:rsidR="007B6A9A">
        <w:rPr>
          <w:rFonts w:ascii="Arial" w:hAnsi="Arial" w:cs="Arial"/>
          <w:color w:val="000000"/>
          <w:sz w:val="20"/>
          <w:szCs w:val="20"/>
        </w:rPr>
        <w:t>Arquiteto Coordenador do Programa Municipal de Reabilitação Urbana- Moita 2025</w:t>
      </w:r>
      <w:r w:rsidR="000D7F4F">
        <w:rPr>
          <w:rFonts w:ascii="Arial" w:hAnsi="Arial" w:cs="Arial"/>
          <w:color w:val="000000"/>
          <w:sz w:val="20"/>
          <w:szCs w:val="20"/>
        </w:rPr>
        <w:t xml:space="preserve"> (Câmara Municipal da Moita)</w:t>
      </w:r>
      <w:r w:rsidR="007100E2">
        <w:rPr>
          <w:rFonts w:ascii="Arial" w:hAnsi="Arial" w:cs="Arial"/>
          <w:color w:val="000000"/>
          <w:sz w:val="20"/>
          <w:szCs w:val="20"/>
        </w:rPr>
        <w:t>, de 2008 a 2012, Chefe de Projeto</w:t>
      </w:r>
      <w:r w:rsidR="00ED11BD">
        <w:rPr>
          <w:rFonts w:ascii="Arial" w:hAnsi="Arial" w:cs="Arial"/>
          <w:color w:val="000000"/>
          <w:sz w:val="20"/>
          <w:szCs w:val="20"/>
        </w:rPr>
        <w:t xml:space="preserve"> da Direção de Prospeção e Conceção da Parque Expo 98</w:t>
      </w:r>
      <w:r w:rsidR="00691494">
        <w:rPr>
          <w:rFonts w:ascii="Arial" w:hAnsi="Arial" w:cs="Arial"/>
          <w:color w:val="000000"/>
          <w:sz w:val="20"/>
          <w:szCs w:val="20"/>
        </w:rPr>
        <w:t>, de 2003 a 2008, Chefe de Divisão de Planeamento Urba</w:t>
      </w:r>
      <w:r w:rsidR="000A332F">
        <w:rPr>
          <w:rFonts w:ascii="Arial" w:hAnsi="Arial" w:cs="Arial"/>
          <w:color w:val="000000"/>
          <w:sz w:val="20"/>
          <w:szCs w:val="20"/>
        </w:rPr>
        <w:t>nístico</w:t>
      </w:r>
      <w:r w:rsidR="000F3D90">
        <w:rPr>
          <w:rFonts w:ascii="Arial" w:hAnsi="Arial" w:cs="Arial"/>
          <w:color w:val="000000"/>
          <w:sz w:val="20"/>
          <w:szCs w:val="20"/>
        </w:rPr>
        <w:t>, de 1999 a 2003</w:t>
      </w:r>
      <w:r w:rsidR="0043786C">
        <w:rPr>
          <w:rFonts w:ascii="Arial" w:hAnsi="Arial" w:cs="Arial"/>
          <w:color w:val="000000"/>
          <w:sz w:val="20"/>
          <w:szCs w:val="20"/>
        </w:rPr>
        <w:t xml:space="preserve">, Chefe de Divisão de Gestão Urbanística e de 1990 a </w:t>
      </w:r>
      <w:r w:rsidR="00083A3A">
        <w:rPr>
          <w:rFonts w:ascii="Arial" w:hAnsi="Arial" w:cs="Arial"/>
          <w:color w:val="000000"/>
          <w:sz w:val="20"/>
          <w:szCs w:val="20"/>
        </w:rPr>
        <w:t xml:space="preserve">1999, arquiteto na Divisão de Gestão urbanística da </w:t>
      </w:r>
      <w:r w:rsidR="000A332F">
        <w:rPr>
          <w:rFonts w:ascii="Arial" w:hAnsi="Arial" w:cs="Arial"/>
          <w:color w:val="000000"/>
          <w:sz w:val="20"/>
          <w:szCs w:val="20"/>
        </w:rPr>
        <w:t>CM da Moita</w:t>
      </w:r>
      <w:r w:rsidR="00083A3A">
        <w:rPr>
          <w:rFonts w:ascii="Arial" w:hAnsi="Arial" w:cs="Arial"/>
          <w:color w:val="000000"/>
          <w:sz w:val="20"/>
          <w:szCs w:val="20"/>
        </w:rPr>
        <w:t>.</w:t>
      </w:r>
      <w:r w:rsidR="00B22340">
        <w:rPr>
          <w:rFonts w:ascii="Arial" w:hAnsi="Arial" w:cs="Arial"/>
          <w:color w:val="000000"/>
          <w:sz w:val="20"/>
          <w:szCs w:val="20"/>
        </w:rPr>
        <w:t xml:space="preserve"> Exerceu diversos cargos dirigentes na Ordem dos Arquitetos</w:t>
      </w:r>
      <w:r w:rsidR="00BF0116">
        <w:rPr>
          <w:rFonts w:ascii="Arial" w:hAnsi="Arial" w:cs="Arial"/>
          <w:color w:val="000000"/>
          <w:sz w:val="20"/>
          <w:szCs w:val="20"/>
        </w:rPr>
        <w:t xml:space="preserve"> e </w:t>
      </w:r>
      <w:r w:rsidR="00C40A5F">
        <w:rPr>
          <w:rFonts w:ascii="Arial" w:hAnsi="Arial" w:cs="Arial"/>
          <w:color w:val="000000"/>
          <w:sz w:val="20"/>
          <w:szCs w:val="20"/>
        </w:rPr>
        <w:t xml:space="preserve">foi representante do </w:t>
      </w:r>
      <w:proofErr w:type="spellStart"/>
      <w:r w:rsidR="00C40A5F">
        <w:rPr>
          <w:rFonts w:ascii="Arial" w:hAnsi="Arial" w:cs="Arial"/>
          <w:color w:val="000000"/>
          <w:sz w:val="20"/>
          <w:szCs w:val="20"/>
        </w:rPr>
        <w:t>Forum</w:t>
      </w:r>
      <w:proofErr w:type="spellEnd"/>
      <w:r w:rsidR="00C40A5F">
        <w:rPr>
          <w:rFonts w:ascii="Arial" w:hAnsi="Arial" w:cs="Arial"/>
          <w:color w:val="000000"/>
          <w:sz w:val="20"/>
          <w:szCs w:val="20"/>
        </w:rPr>
        <w:t xml:space="preserve"> Europeu para as Políticas de </w:t>
      </w:r>
      <w:r w:rsidR="00B7661D">
        <w:rPr>
          <w:rFonts w:ascii="Arial" w:hAnsi="Arial" w:cs="Arial"/>
          <w:color w:val="000000"/>
          <w:sz w:val="20"/>
          <w:szCs w:val="20"/>
        </w:rPr>
        <w:t>Arquitetura.</w:t>
      </w:r>
    </w:p>
    <w:p w14:paraId="589CFF0C" w14:textId="197C1EDA" w:rsidR="00C20CD1" w:rsidRDefault="002D357B" w:rsidP="006653CF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- </w:t>
      </w:r>
      <w:r w:rsidR="006653CF" w:rsidRPr="00D36D7F">
        <w:rPr>
          <w:rFonts w:ascii="Arial" w:hAnsi="Arial" w:cs="Arial"/>
          <w:color w:val="000000"/>
          <w:sz w:val="20"/>
          <w:szCs w:val="20"/>
        </w:rPr>
        <w:t>No tocante ao perfil</w:t>
      </w:r>
      <w:r w:rsidR="003A5D8D" w:rsidRPr="003A5D8D">
        <w:rPr>
          <w:rFonts w:ascii="Arial" w:hAnsi="Arial" w:cs="Arial"/>
          <w:color w:val="000000"/>
          <w:sz w:val="20"/>
          <w:szCs w:val="20"/>
        </w:rPr>
        <w:t xml:space="preserve"> comportamental</w:t>
      </w:r>
      <w:r w:rsidR="006653CF">
        <w:rPr>
          <w:rFonts w:ascii="Arial" w:hAnsi="Arial" w:cs="Arial"/>
          <w:color w:val="000000"/>
          <w:sz w:val="20"/>
          <w:szCs w:val="20"/>
        </w:rPr>
        <w:t xml:space="preserve">, </w:t>
      </w:r>
      <w:r w:rsidR="001A56AD">
        <w:rPr>
          <w:rFonts w:ascii="Arial" w:hAnsi="Arial" w:cs="Arial"/>
          <w:color w:val="000000"/>
          <w:sz w:val="20"/>
          <w:szCs w:val="20"/>
        </w:rPr>
        <w:t xml:space="preserve">trata-se </w:t>
      </w:r>
      <w:r w:rsidR="007622F5">
        <w:rPr>
          <w:rFonts w:ascii="Arial" w:hAnsi="Arial" w:cs="Arial"/>
          <w:color w:val="000000"/>
          <w:sz w:val="20"/>
          <w:szCs w:val="20"/>
        </w:rPr>
        <w:t xml:space="preserve">de uma pessoa </w:t>
      </w:r>
      <w:r w:rsidR="0064182B">
        <w:rPr>
          <w:rFonts w:ascii="Arial" w:hAnsi="Arial" w:cs="Arial"/>
          <w:color w:val="000000"/>
          <w:sz w:val="20"/>
          <w:szCs w:val="20"/>
        </w:rPr>
        <w:t xml:space="preserve">empática, </w:t>
      </w:r>
      <w:r w:rsidR="00124AF2">
        <w:rPr>
          <w:rFonts w:ascii="Arial" w:hAnsi="Arial" w:cs="Arial"/>
          <w:color w:val="000000"/>
          <w:sz w:val="20"/>
          <w:szCs w:val="20"/>
        </w:rPr>
        <w:t>cordial, assertiva e com um estilo de liderança colaborativo.</w:t>
      </w:r>
    </w:p>
    <w:p w14:paraId="2021A5DE" w14:textId="70BD1A35" w:rsidR="00985183" w:rsidRDefault="00985183" w:rsidP="006653CF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bookmarkEnd w:id="2"/>
    <w:p w14:paraId="6FFBF165" w14:textId="77777777" w:rsidR="008218E2" w:rsidRDefault="008218E2" w:rsidP="008218E2">
      <w:pPr>
        <w:spacing w:before="120"/>
        <w:ind w:left="-284"/>
        <w:jc w:val="both"/>
        <w:rPr>
          <w:rFonts w:ascii="Arial" w:hAnsi="Arial" w:cs="Arial"/>
          <w:sz w:val="20"/>
          <w:szCs w:val="20"/>
        </w:rPr>
      </w:pPr>
    </w:p>
    <w:p w14:paraId="1E39DDAF" w14:textId="10AA4A95" w:rsidR="009442FA" w:rsidRPr="008218E2" w:rsidRDefault="009442FA" w:rsidP="008218E2">
      <w:pPr>
        <w:spacing w:before="120"/>
        <w:ind w:left="-284"/>
        <w:jc w:val="both"/>
        <w:rPr>
          <w:rFonts w:ascii="Arial" w:hAnsi="Arial" w:cs="Arial"/>
          <w:sz w:val="20"/>
          <w:szCs w:val="20"/>
        </w:rPr>
      </w:pPr>
      <w:r w:rsidRPr="006E6B76">
        <w:rPr>
          <w:rFonts w:ascii="Arial" w:hAnsi="Arial" w:cs="Arial"/>
          <w:b/>
          <w:sz w:val="24"/>
          <w:szCs w:val="24"/>
        </w:rPr>
        <w:lastRenderedPageBreak/>
        <w:t xml:space="preserve">Parecer </w:t>
      </w:r>
    </w:p>
    <w:p w14:paraId="0A54944B" w14:textId="124BFCCD" w:rsidR="00C80440" w:rsidRDefault="00C80440" w:rsidP="00147689">
      <w:pPr>
        <w:pStyle w:val="PargrafodaLista"/>
        <w:autoSpaceDE w:val="0"/>
        <w:autoSpaceDN w:val="0"/>
        <w:adjustRightInd w:val="0"/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Pr="00692AAF">
        <w:rPr>
          <w:rFonts w:ascii="Arial" w:hAnsi="Arial" w:cs="Arial"/>
          <w:sz w:val="20"/>
          <w:szCs w:val="20"/>
        </w:rPr>
        <w:t xml:space="preserve">s informações contidas no </w:t>
      </w:r>
      <w:r w:rsidRPr="00692AAF">
        <w:rPr>
          <w:rFonts w:ascii="Arial" w:hAnsi="Arial" w:cs="Arial"/>
          <w:i/>
          <w:iCs/>
          <w:sz w:val="20"/>
          <w:szCs w:val="20"/>
        </w:rPr>
        <w:t>curriculum vitae</w:t>
      </w:r>
      <w:r w:rsidRPr="00692AAF">
        <w:rPr>
          <w:rFonts w:ascii="Arial" w:hAnsi="Arial" w:cs="Arial"/>
          <w:sz w:val="20"/>
          <w:szCs w:val="20"/>
        </w:rPr>
        <w:t xml:space="preserve"> e no questionário de autoavaliação</w:t>
      </w:r>
      <w:r>
        <w:rPr>
          <w:rFonts w:ascii="Arial" w:hAnsi="Arial" w:cs="Arial"/>
          <w:sz w:val="20"/>
          <w:szCs w:val="20"/>
        </w:rPr>
        <w:t>,</w:t>
      </w:r>
      <w:r w:rsidRPr="00692AAF">
        <w:rPr>
          <w:rFonts w:ascii="Arial" w:hAnsi="Arial" w:cs="Arial"/>
          <w:sz w:val="20"/>
          <w:szCs w:val="20"/>
        </w:rPr>
        <w:t xml:space="preserve"> </w:t>
      </w:r>
      <w:r w:rsidRPr="005B224D">
        <w:rPr>
          <w:rFonts w:ascii="Arial" w:hAnsi="Arial" w:cs="Arial"/>
          <w:sz w:val="20"/>
          <w:szCs w:val="20"/>
        </w:rPr>
        <w:t xml:space="preserve">bem como os resultados do questionário de competências pessoais e os dados obtidos através da entrevista individual, evidenciam competências técnicas e comportamentais que sustentam uma </w:t>
      </w:r>
      <w:r w:rsidRPr="00D04D65">
        <w:rPr>
          <w:rFonts w:ascii="Arial" w:hAnsi="Arial" w:cs="Arial"/>
          <w:sz w:val="20"/>
          <w:szCs w:val="20"/>
        </w:rPr>
        <w:t>apreciação</w:t>
      </w:r>
      <w:r w:rsidR="00386042">
        <w:rPr>
          <w:rFonts w:ascii="Arial" w:hAnsi="Arial" w:cs="Arial"/>
          <w:sz w:val="20"/>
          <w:szCs w:val="20"/>
        </w:rPr>
        <w:t xml:space="preserve"> </w:t>
      </w:r>
      <w:r w:rsidR="00DE65D4">
        <w:rPr>
          <w:rFonts w:ascii="Arial" w:hAnsi="Arial" w:cs="Arial"/>
          <w:sz w:val="20"/>
          <w:szCs w:val="20"/>
        </w:rPr>
        <w:t xml:space="preserve">positiva </w:t>
      </w:r>
      <w:r w:rsidRPr="00D04D65">
        <w:rPr>
          <w:rFonts w:ascii="Arial" w:hAnsi="Arial" w:cs="Arial"/>
          <w:sz w:val="20"/>
          <w:szCs w:val="20"/>
        </w:rPr>
        <w:t>para</w:t>
      </w:r>
      <w:r w:rsidRPr="005B224D">
        <w:rPr>
          <w:rFonts w:ascii="Arial" w:hAnsi="Arial" w:cs="Arial"/>
          <w:sz w:val="20"/>
          <w:szCs w:val="20"/>
        </w:rPr>
        <w:t xml:space="preserve"> o desempenho do cargo em causa.</w:t>
      </w:r>
    </w:p>
    <w:p w14:paraId="2E970785" w14:textId="77777777" w:rsidR="00A11A04" w:rsidRDefault="00A11A04" w:rsidP="00147689">
      <w:pPr>
        <w:pStyle w:val="PargrafodaLista"/>
        <w:autoSpaceDE w:val="0"/>
        <w:autoSpaceDN w:val="0"/>
        <w:adjustRightInd w:val="0"/>
        <w:spacing w:after="0"/>
        <w:ind w:left="-284"/>
        <w:jc w:val="both"/>
        <w:rPr>
          <w:rFonts w:ascii="Arial" w:hAnsi="Arial" w:cs="Arial"/>
          <w:sz w:val="20"/>
          <w:szCs w:val="20"/>
        </w:rPr>
      </w:pPr>
    </w:p>
    <w:p w14:paraId="1DF2DA90" w14:textId="77777777" w:rsidR="00CD446E" w:rsidRDefault="000E2FFD" w:rsidP="00147689">
      <w:pPr>
        <w:pStyle w:val="PargrafodaLista"/>
        <w:autoSpaceDE w:val="0"/>
        <w:autoSpaceDN w:val="0"/>
        <w:adjustRightInd w:val="0"/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9442FA" w:rsidRPr="00A11A04">
        <w:rPr>
          <w:rFonts w:ascii="Arial" w:hAnsi="Arial" w:cs="Arial"/>
          <w:sz w:val="20"/>
          <w:szCs w:val="20"/>
        </w:rPr>
        <w:t xml:space="preserve">os termos acima descritos, a </w:t>
      </w:r>
      <w:proofErr w:type="spellStart"/>
      <w:r w:rsidR="009442FA" w:rsidRPr="00A11A04">
        <w:rPr>
          <w:rFonts w:ascii="Arial" w:hAnsi="Arial" w:cs="Arial"/>
          <w:sz w:val="20"/>
          <w:szCs w:val="20"/>
        </w:rPr>
        <w:t>CReSAP</w:t>
      </w:r>
      <w:proofErr w:type="spellEnd"/>
      <w:r w:rsidR="009442FA" w:rsidRPr="00A11A04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="00DE65D4">
        <w:rPr>
          <w:rFonts w:ascii="Arial" w:hAnsi="Arial" w:cs="Arial"/>
          <w:b/>
          <w:bCs/>
          <w:sz w:val="20"/>
          <w:szCs w:val="20"/>
        </w:rPr>
        <w:t xml:space="preserve">ADEQUADO </w:t>
      </w:r>
      <w:r w:rsidR="009442FA" w:rsidRPr="00A11A04">
        <w:rPr>
          <w:rFonts w:ascii="Arial" w:hAnsi="Arial" w:cs="Arial"/>
          <w:sz w:val="20"/>
          <w:szCs w:val="20"/>
        </w:rPr>
        <w:t>à designação</w:t>
      </w:r>
      <w:r w:rsidR="00F777DF" w:rsidRPr="00F777DF">
        <w:rPr>
          <w:rFonts w:ascii="Arial" w:hAnsi="Arial" w:cs="Arial"/>
          <w:sz w:val="20"/>
          <w:szCs w:val="20"/>
        </w:rPr>
        <w:t xml:space="preserve"> </w:t>
      </w:r>
      <w:r w:rsidR="00F777DF" w:rsidRPr="00A11A04">
        <w:rPr>
          <w:rFonts w:ascii="Arial" w:hAnsi="Arial" w:cs="Arial"/>
          <w:sz w:val="20"/>
          <w:szCs w:val="20"/>
        </w:rPr>
        <w:t>d</w:t>
      </w:r>
      <w:r w:rsidR="002E494D">
        <w:rPr>
          <w:rFonts w:ascii="Arial" w:hAnsi="Arial" w:cs="Arial"/>
          <w:sz w:val="20"/>
          <w:szCs w:val="20"/>
        </w:rPr>
        <w:t xml:space="preserve">o </w:t>
      </w:r>
      <w:r w:rsidR="002E494D" w:rsidRPr="00D0398E">
        <w:rPr>
          <w:rFonts w:ascii="Arial" w:hAnsi="Arial" w:cs="Arial"/>
          <w:b/>
          <w:bCs/>
          <w:sz w:val="20"/>
          <w:szCs w:val="20"/>
        </w:rPr>
        <w:t>Arquiteto Jorge Manuel Bonito Santos</w:t>
      </w:r>
      <w:r w:rsidR="002E494D">
        <w:rPr>
          <w:rFonts w:ascii="Arial" w:hAnsi="Arial" w:cs="Arial"/>
          <w:sz w:val="20"/>
          <w:szCs w:val="20"/>
        </w:rPr>
        <w:t xml:space="preserve"> pa</w:t>
      </w:r>
      <w:r w:rsidR="009442FA" w:rsidRPr="00A11A04">
        <w:rPr>
          <w:rFonts w:ascii="Arial" w:hAnsi="Arial" w:cs="Arial"/>
          <w:sz w:val="20"/>
          <w:szCs w:val="20"/>
        </w:rPr>
        <w:t xml:space="preserve">ra o desempenho das funções de </w:t>
      </w:r>
      <w:r w:rsidR="00CD446E">
        <w:rPr>
          <w:rFonts w:ascii="Arial" w:hAnsi="Arial" w:cs="Arial"/>
          <w:sz w:val="20"/>
          <w:szCs w:val="20"/>
        </w:rPr>
        <w:t>Presidente do</w:t>
      </w:r>
      <w:r w:rsidR="00CD446E" w:rsidRPr="006E4054">
        <w:rPr>
          <w:rFonts w:ascii="Arial" w:hAnsi="Arial" w:cs="Arial"/>
          <w:sz w:val="20"/>
          <w:szCs w:val="20"/>
        </w:rPr>
        <w:t xml:space="preserve"> Conselho </w:t>
      </w:r>
      <w:r w:rsidR="00CD446E">
        <w:rPr>
          <w:rFonts w:ascii="Arial" w:hAnsi="Arial" w:cs="Arial"/>
          <w:sz w:val="20"/>
          <w:szCs w:val="20"/>
        </w:rPr>
        <w:t xml:space="preserve">de Administração da Construção Pública </w:t>
      </w:r>
      <w:proofErr w:type="gramStart"/>
      <w:r w:rsidR="00CD446E">
        <w:rPr>
          <w:rFonts w:ascii="Arial" w:hAnsi="Arial" w:cs="Arial"/>
          <w:sz w:val="20"/>
          <w:szCs w:val="20"/>
        </w:rPr>
        <w:t>E.P.E..</w:t>
      </w:r>
      <w:proofErr w:type="gramEnd"/>
    </w:p>
    <w:p w14:paraId="173017BA" w14:textId="2B0B0A25" w:rsidR="00A06B78" w:rsidRDefault="00A06B78" w:rsidP="00A06B78">
      <w:pPr>
        <w:pStyle w:val="PargrafodaLista"/>
        <w:autoSpaceDE w:val="0"/>
        <w:autoSpaceDN w:val="0"/>
        <w:adjustRightInd w:val="0"/>
        <w:spacing w:after="0"/>
        <w:ind w:left="-142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37D8CA0" w14:textId="77777777" w:rsidR="00932D1F" w:rsidRPr="00932D1F" w:rsidRDefault="00932D1F" w:rsidP="00932D1F">
      <w:pPr>
        <w:jc w:val="both"/>
        <w:rPr>
          <w:rFonts w:ascii="Candara" w:hAnsi="Candara"/>
          <w:sz w:val="24"/>
          <w:szCs w:val="24"/>
        </w:rPr>
      </w:pPr>
    </w:p>
    <w:sectPr w:rsidR="00932D1F" w:rsidRPr="00932D1F" w:rsidSect="000353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701" w:bottom="1418" w:left="1701" w:header="714" w:footer="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4CE92" w14:textId="77777777" w:rsidR="00746569" w:rsidRDefault="00746569" w:rsidP="00595CB0">
      <w:pPr>
        <w:spacing w:after="0" w:line="240" w:lineRule="auto"/>
      </w:pPr>
      <w:r>
        <w:separator/>
      </w:r>
    </w:p>
  </w:endnote>
  <w:endnote w:type="continuationSeparator" w:id="0">
    <w:p w14:paraId="32016B84" w14:textId="77777777" w:rsidR="00746569" w:rsidRDefault="00746569" w:rsidP="00595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A9EBA" w14:textId="77777777" w:rsidR="0016131C" w:rsidRDefault="0016131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3ADFB" w14:textId="77777777" w:rsidR="00913D0C" w:rsidRPr="00ED12BC" w:rsidRDefault="00913D0C" w:rsidP="00342D9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C8F04" w14:textId="77777777" w:rsidR="00913D0C" w:rsidRPr="00022724" w:rsidRDefault="00913D0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C151A9" w14:textId="77777777" w:rsidR="00746569" w:rsidRDefault="00746569" w:rsidP="00595CB0">
      <w:pPr>
        <w:spacing w:after="0" w:line="240" w:lineRule="auto"/>
      </w:pPr>
      <w:r>
        <w:separator/>
      </w:r>
    </w:p>
  </w:footnote>
  <w:footnote w:type="continuationSeparator" w:id="0">
    <w:p w14:paraId="0F34E19A" w14:textId="77777777" w:rsidR="00746569" w:rsidRDefault="00746569" w:rsidP="00595C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09C99" w14:textId="77777777" w:rsidR="0016131C" w:rsidRDefault="0016131C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4934851"/>
      <w:docPartObj>
        <w:docPartGallery w:val="Page Numbers (Top of Page)"/>
        <w:docPartUnique/>
      </w:docPartObj>
    </w:sdtPr>
    <w:sdtEndPr/>
    <w:sdtContent>
      <w:p w14:paraId="777FA5FA" w14:textId="77777777" w:rsidR="00913D0C" w:rsidRPr="00972292" w:rsidRDefault="00913D0C" w:rsidP="00972292">
        <w:pPr>
          <w:pStyle w:val="Cabealho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75648" behindDoc="0" locked="0" layoutInCell="0" allowOverlap="1" wp14:anchorId="0E086FF4" wp14:editId="74BB9BFC">
                  <wp:simplePos x="0" y="0"/>
                  <wp:positionH relativeFrom="margin">
                    <wp:align>center</wp:align>
                  </wp:positionH>
                  <wp:positionV relativeFrom="topMargin">
                    <wp:align>center</wp:align>
                  </wp:positionV>
                  <wp:extent cx="626745" cy="626745"/>
                  <wp:effectExtent l="0" t="0" r="1905" b="1905"/>
                  <wp:wrapNone/>
                  <wp:docPr id="6" name="Oval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26745" cy="626745"/>
                          </a:xfrm>
                          <a:prstGeom prst="ellipse">
                            <a:avLst/>
                          </a:prstGeom>
                          <a:solidFill>
                            <a:schemeClr val="accent1">
                              <a:lumMod val="75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71EC1B" w14:textId="77777777" w:rsidR="00913D0C" w:rsidRDefault="00913D0C">
                              <w:pPr>
                                <w:pStyle w:val="Rodap"/>
                                <w:jc w:val="center"/>
                                <w:rPr>
                                  <w:b/>
                                  <w:color w:val="FFFFFF" w:themeColor="background1"/>
                                  <w:sz w:val="32"/>
                                  <w:szCs w:val="3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fldChar w:fldCharType="separate"/>
                              </w:r>
                              <w:r w:rsidR="00A656E0" w:rsidRPr="00A656E0">
                                <w:rPr>
                                  <w:b/>
                                  <w:noProof/>
                                  <w:color w:val="FFFFFF" w:themeColor="background1"/>
                                  <w:sz w:val="32"/>
                                  <w:szCs w:val="32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noProof/>
                                  <w:color w:val="FFFFFF" w:themeColor="background1"/>
                                  <w:sz w:val="32"/>
                                  <w:szCs w:val="3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oval w14:anchorId="0E086FF4" id="Oval 18" o:spid="_x0000_s1026" style="position:absolute;margin-left:0;margin-top:0;width:49.35pt;height:49.35pt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top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" o:allowincell="f" fillcolor="#365f91 [2404]" stroked="f">
                  <v:textbox>
                    <w:txbxContent>
                      <w:p w14:paraId="3671EC1B" w14:textId="77777777" w:rsidR="00913D0C" w:rsidRDefault="00913D0C">
                        <w:pPr>
                          <w:pStyle w:val="Rodap"/>
                          <w:jc w:val="center"/>
                          <w:rPr>
                            <w:b/>
                            <w:color w:val="FFFFFF" w:themeColor="background1"/>
                            <w:sz w:val="32"/>
                            <w:szCs w:val="32"/>
                          </w:rPr>
                        </w:pPr>
                        <w: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fldChar w:fldCharType="separate"/>
                        </w:r>
                        <w:r w:rsidR="00A656E0" w:rsidRPr="00A656E0">
                          <w:rPr>
                            <w:b/>
                            <w:noProof/>
                            <w:color w:val="FFFFFF" w:themeColor="background1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b/>
                            <w:noProof/>
                            <w:color w:val="FFFFFF" w:themeColor="background1"/>
                            <w:sz w:val="32"/>
                            <w:szCs w:val="3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oval>
              </w:pict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24544" w14:textId="77777777" w:rsidR="00913D0C" w:rsidRDefault="00913D0C">
    <w:pPr>
      <w:pStyle w:val="Cabealho"/>
    </w:pPr>
    <w:r w:rsidRPr="00F81471">
      <w:rPr>
        <w:noProof/>
      </w:rPr>
      <w:drawing>
        <wp:inline distT="0" distB="0" distL="0" distR="0" wp14:anchorId="6BA830F9" wp14:editId="2E6BAB75">
          <wp:extent cx="1777945" cy="863884"/>
          <wp:effectExtent l="19050" t="0" r="0" b="0"/>
          <wp:docPr id="5" name="Picture 0" descr="Logo_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word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7870" cy="8638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E8158C" w14:textId="77777777" w:rsidR="00913D0C" w:rsidRDefault="00913D0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458C99F"/>
    <w:multiLevelType w:val="hybridMultilevel"/>
    <w:tmpl w:val="AD6B2F9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DB69DD"/>
    <w:multiLevelType w:val="hybridMultilevel"/>
    <w:tmpl w:val="0B7CE0E6"/>
    <w:lvl w:ilvl="0" w:tplc="0816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1AD758FE"/>
    <w:multiLevelType w:val="hybridMultilevel"/>
    <w:tmpl w:val="3EE8DFC4"/>
    <w:lvl w:ilvl="0" w:tplc="08160001">
      <w:start w:val="1"/>
      <w:numFmt w:val="bullet"/>
      <w:lvlText w:val=""/>
      <w:lvlJc w:val="left"/>
      <w:pPr>
        <w:ind w:left="4897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3" w15:restartNumberingAfterBreak="0">
    <w:nsid w:val="1EB23D8B"/>
    <w:multiLevelType w:val="hybridMultilevel"/>
    <w:tmpl w:val="5ADC14FA"/>
    <w:lvl w:ilvl="0" w:tplc="08160001">
      <w:start w:val="1"/>
      <w:numFmt w:val="bullet"/>
      <w:lvlText w:val=""/>
      <w:lvlJc w:val="left"/>
      <w:pPr>
        <w:ind w:left="1785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4" w15:restartNumberingAfterBreak="0">
    <w:nsid w:val="2D1B1F44"/>
    <w:multiLevelType w:val="hybridMultilevel"/>
    <w:tmpl w:val="AE00DEE8"/>
    <w:lvl w:ilvl="0" w:tplc="CA1E98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C523E3"/>
    <w:multiLevelType w:val="hybridMultilevel"/>
    <w:tmpl w:val="5BB22F82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A85D18"/>
    <w:multiLevelType w:val="multilevel"/>
    <w:tmpl w:val="0A1AE4F0"/>
    <w:lvl w:ilvl="0">
      <w:start w:val="1"/>
      <w:numFmt w:val="decimal"/>
      <w:lvlText w:val="%1."/>
      <w:lvlJc w:val="left"/>
      <w:pPr>
        <w:ind w:left="928" w:hanging="360"/>
      </w:pPr>
      <w:rPr>
        <w:b/>
        <w:bCs/>
        <w:sz w:val="24"/>
        <w:szCs w:val="24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9D06F82"/>
    <w:multiLevelType w:val="hybridMultilevel"/>
    <w:tmpl w:val="4AF6541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D62E9"/>
    <w:multiLevelType w:val="hybridMultilevel"/>
    <w:tmpl w:val="7DCC70A6"/>
    <w:lvl w:ilvl="0" w:tplc="034250AE">
      <w:start w:val="1"/>
      <w:numFmt w:val="decimal"/>
      <w:lvlText w:val="%1."/>
      <w:lvlJc w:val="left"/>
      <w:pPr>
        <w:ind w:left="1494" w:hanging="360"/>
      </w:pPr>
      <w:rPr>
        <w:rFonts w:hint="default"/>
        <w:b/>
        <w:sz w:val="18"/>
        <w:szCs w:val="18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640A2E"/>
    <w:multiLevelType w:val="hybridMultilevel"/>
    <w:tmpl w:val="D06EBF80"/>
    <w:lvl w:ilvl="0" w:tplc="0EA400FA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  <w:b w:val="0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7A3741"/>
    <w:multiLevelType w:val="hybridMultilevel"/>
    <w:tmpl w:val="07F6D88A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E57535"/>
    <w:multiLevelType w:val="hybridMultilevel"/>
    <w:tmpl w:val="9F8C2D3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0D2FA3"/>
    <w:multiLevelType w:val="hybridMultilevel"/>
    <w:tmpl w:val="80826B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638657">
    <w:abstractNumId w:val="6"/>
  </w:num>
  <w:num w:numId="2" w16cid:durableId="1276979630">
    <w:abstractNumId w:val="9"/>
  </w:num>
  <w:num w:numId="3" w16cid:durableId="709308617">
    <w:abstractNumId w:val="2"/>
  </w:num>
  <w:num w:numId="4" w16cid:durableId="1978877092">
    <w:abstractNumId w:val="8"/>
  </w:num>
  <w:num w:numId="5" w16cid:durableId="1720665087">
    <w:abstractNumId w:val="10"/>
  </w:num>
  <w:num w:numId="6" w16cid:durableId="483398126">
    <w:abstractNumId w:val="12"/>
  </w:num>
  <w:num w:numId="7" w16cid:durableId="828835239">
    <w:abstractNumId w:val="3"/>
  </w:num>
  <w:num w:numId="8" w16cid:durableId="936911757">
    <w:abstractNumId w:val="11"/>
  </w:num>
  <w:num w:numId="9" w16cid:durableId="1007560269">
    <w:abstractNumId w:val="5"/>
  </w:num>
  <w:num w:numId="10" w16cid:durableId="957495261">
    <w:abstractNumId w:val="0"/>
  </w:num>
  <w:num w:numId="11" w16cid:durableId="1319772728">
    <w:abstractNumId w:val="1"/>
  </w:num>
  <w:num w:numId="12" w16cid:durableId="1254121270">
    <w:abstractNumId w:val="4"/>
  </w:num>
  <w:num w:numId="13" w16cid:durableId="147136014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E44"/>
    <w:rsid w:val="00001712"/>
    <w:rsid w:val="00005C61"/>
    <w:rsid w:val="00007503"/>
    <w:rsid w:val="0001103D"/>
    <w:rsid w:val="000122EE"/>
    <w:rsid w:val="00013D17"/>
    <w:rsid w:val="00013D1C"/>
    <w:rsid w:val="00014C1A"/>
    <w:rsid w:val="00015223"/>
    <w:rsid w:val="00016626"/>
    <w:rsid w:val="00020722"/>
    <w:rsid w:val="00022724"/>
    <w:rsid w:val="00024211"/>
    <w:rsid w:val="0002571E"/>
    <w:rsid w:val="000259BD"/>
    <w:rsid w:val="0003107D"/>
    <w:rsid w:val="00034F45"/>
    <w:rsid w:val="0003536D"/>
    <w:rsid w:val="0003571D"/>
    <w:rsid w:val="00041EB3"/>
    <w:rsid w:val="00042099"/>
    <w:rsid w:val="000440E3"/>
    <w:rsid w:val="00050DFC"/>
    <w:rsid w:val="00053254"/>
    <w:rsid w:val="0005463F"/>
    <w:rsid w:val="00056201"/>
    <w:rsid w:val="00057786"/>
    <w:rsid w:val="000579FF"/>
    <w:rsid w:val="00061D6D"/>
    <w:rsid w:val="00061FAB"/>
    <w:rsid w:val="00062952"/>
    <w:rsid w:val="00062C97"/>
    <w:rsid w:val="0006433A"/>
    <w:rsid w:val="0006614C"/>
    <w:rsid w:val="00067098"/>
    <w:rsid w:val="00067B67"/>
    <w:rsid w:val="00074A1C"/>
    <w:rsid w:val="00075FDF"/>
    <w:rsid w:val="00077FC6"/>
    <w:rsid w:val="00080F2F"/>
    <w:rsid w:val="000816F2"/>
    <w:rsid w:val="00083A3A"/>
    <w:rsid w:val="00084693"/>
    <w:rsid w:val="00085A3A"/>
    <w:rsid w:val="00093FBC"/>
    <w:rsid w:val="0009597C"/>
    <w:rsid w:val="00096DB6"/>
    <w:rsid w:val="00096FFC"/>
    <w:rsid w:val="000A0E34"/>
    <w:rsid w:val="000A19B7"/>
    <w:rsid w:val="000A2503"/>
    <w:rsid w:val="000A2AFB"/>
    <w:rsid w:val="000A2C11"/>
    <w:rsid w:val="000A332F"/>
    <w:rsid w:val="000B03E5"/>
    <w:rsid w:val="000B1635"/>
    <w:rsid w:val="000B6AFC"/>
    <w:rsid w:val="000B7F55"/>
    <w:rsid w:val="000C1320"/>
    <w:rsid w:val="000C494F"/>
    <w:rsid w:val="000C4F21"/>
    <w:rsid w:val="000C59A6"/>
    <w:rsid w:val="000C5F51"/>
    <w:rsid w:val="000D4316"/>
    <w:rsid w:val="000D6261"/>
    <w:rsid w:val="000D7F4F"/>
    <w:rsid w:val="000E0867"/>
    <w:rsid w:val="000E2FFD"/>
    <w:rsid w:val="000E4E00"/>
    <w:rsid w:val="000E73E2"/>
    <w:rsid w:val="000E7E93"/>
    <w:rsid w:val="000F3D90"/>
    <w:rsid w:val="000F7542"/>
    <w:rsid w:val="000F7B81"/>
    <w:rsid w:val="00104195"/>
    <w:rsid w:val="00105C7A"/>
    <w:rsid w:val="00111224"/>
    <w:rsid w:val="001125CD"/>
    <w:rsid w:val="00112A41"/>
    <w:rsid w:val="001138F4"/>
    <w:rsid w:val="00114D13"/>
    <w:rsid w:val="001168C9"/>
    <w:rsid w:val="00116D71"/>
    <w:rsid w:val="00122846"/>
    <w:rsid w:val="0012284B"/>
    <w:rsid w:val="00122E59"/>
    <w:rsid w:val="00124AF2"/>
    <w:rsid w:val="0012707A"/>
    <w:rsid w:val="00131CCB"/>
    <w:rsid w:val="00134902"/>
    <w:rsid w:val="0013613F"/>
    <w:rsid w:val="001379B9"/>
    <w:rsid w:val="00140495"/>
    <w:rsid w:val="00142FAD"/>
    <w:rsid w:val="001452F3"/>
    <w:rsid w:val="00147689"/>
    <w:rsid w:val="00150069"/>
    <w:rsid w:val="001508C8"/>
    <w:rsid w:val="00151C73"/>
    <w:rsid w:val="00153487"/>
    <w:rsid w:val="00154AE6"/>
    <w:rsid w:val="00155A0D"/>
    <w:rsid w:val="0015600E"/>
    <w:rsid w:val="0016131C"/>
    <w:rsid w:val="00161961"/>
    <w:rsid w:val="0017090A"/>
    <w:rsid w:val="00174021"/>
    <w:rsid w:val="00174384"/>
    <w:rsid w:val="00180CBD"/>
    <w:rsid w:val="001818A8"/>
    <w:rsid w:val="00181C32"/>
    <w:rsid w:val="00184611"/>
    <w:rsid w:val="00187433"/>
    <w:rsid w:val="00193B44"/>
    <w:rsid w:val="00193B95"/>
    <w:rsid w:val="00194829"/>
    <w:rsid w:val="00195B7F"/>
    <w:rsid w:val="001969AF"/>
    <w:rsid w:val="001971BB"/>
    <w:rsid w:val="00197BF4"/>
    <w:rsid w:val="001A002B"/>
    <w:rsid w:val="001A367A"/>
    <w:rsid w:val="001A516F"/>
    <w:rsid w:val="001A531C"/>
    <w:rsid w:val="001A56AD"/>
    <w:rsid w:val="001A751C"/>
    <w:rsid w:val="001B0BD3"/>
    <w:rsid w:val="001B42F9"/>
    <w:rsid w:val="001B4336"/>
    <w:rsid w:val="001B64FB"/>
    <w:rsid w:val="001B7851"/>
    <w:rsid w:val="001C4941"/>
    <w:rsid w:val="001C60CE"/>
    <w:rsid w:val="001C7FDA"/>
    <w:rsid w:val="001D1657"/>
    <w:rsid w:val="001D4285"/>
    <w:rsid w:val="001D466B"/>
    <w:rsid w:val="001D50FC"/>
    <w:rsid w:val="001D76E6"/>
    <w:rsid w:val="001E68DB"/>
    <w:rsid w:val="001E6A86"/>
    <w:rsid w:val="001F2B25"/>
    <w:rsid w:val="00201667"/>
    <w:rsid w:val="00201B62"/>
    <w:rsid w:val="00202D7B"/>
    <w:rsid w:val="0020367E"/>
    <w:rsid w:val="0020564D"/>
    <w:rsid w:val="0020718B"/>
    <w:rsid w:val="002111F5"/>
    <w:rsid w:val="002113B2"/>
    <w:rsid w:val="00211707"/>
    <w:rsid w:val="00212247"/>
    <w:rsid w:val="00212658"/>
    <w:rsid w:val="0021307C"/>
    <w:rsid w:val="00213511"/>
    <w:rsid w:val="002155A1"/>
    <w:rsid w:val="00223CFE"/>
    <w:rsid w:val="002265BB"/>
    <w:rsid w:val="002327EC"/>
    <w:rsid w:val="00232DCC"/>
    <w:rsid w:val="002347F1"/>
    <w:rsid w:val="002353F7"/>
    <w:rsid w:val="002409D9"/>
    <w:rsid w:val="00241A64"/>
    <w:rsid w:val="00242D29"/>
    <w:rsid w:val="00242D8C"/>
    <w:rsid w:val="002451B1"/>
    <w:rsid w:val="00257C6B"/>
    <w:rsid w:val="002612D2"/>
    <w:rsid w:val="002619A1"/>
    <w:rsid w:val="00262A8E"/>
    <w:rsid w:val="00264CEE"/>
    <w:rsid w:val="00265313"/>
    <w:rsid w:val="0026607D"/>
    <w:rsid w:val="002660DB"/>
    <w:rsid w:val="00280E9F"/>
    <w:rsid w:val="00285466"/>
    <w:rsid w:val="00293442"/>
    <w:rsid w:val="002B035B"/>
    <w:rsid w:val="002B20B0"/>
    <w:rsid w:val="002B2399"/>
    <w:rsid w:val="002B7BC9"/>
    <w:rsid w:val="002C0774"/>
    <w:rsid w:val="002C2D95"/>
    <w:rsid w:val="002C5042"/>
    <w:rsid w:val="002C52DA"/>
    <w:rsid w:val="002C56F8"/>
    <w:rsid w:val="002C77D7"/>
    <w:rsid w:val="002D357B"/>
    <w:rsid w:val="002D427B"/>
    <w:rsid w:val="002D617B"/>
    <w:rsid w:val="002E1C46"/>
    <w:rsid w:val="002E38DB"/>
    <w:rsid w:val="002E3EE5"/>
    <w:rsid w:val="002E494D"/>
    <w:rsid w:val="002E4D64"/>
    <w:rsid w:val="002E6BFE"/>
    <w:rsid w:val="002F0D18"/>
    <w:rsid w:val="002F35B8"/>
    <w:rsid w:val="002F420E"/>
    <w:rsid w:val="002F4580"/>
    <w:rsid w:val="002F485E"/>
    <w:rsid w:val="003012BB"/>
    <w:rsid w:val="00302941"/>
    <w:rsid w:val="0030622E"/>
    <w:rsid w:val="00307E6B"/>
    <w:rsid w:val="003100AF"/>
    <w:rsid w:val="00310218"/>
    <w:rsid w:val="00310C0B"/>
    <w:rsid w:val="00312DFC"/>
    <w:rsid w:val="003133F9"/>
    <w:rsid w:val="003139D7"/>
    <w:rsid w:val="00315577"/>
    <w:rsid w:val="00315EF9"/>
    <w:rsid w:val="00317D98"/>
    <w:rsid w:val="0032069D"/>
    <w:rsid w:val="00320D9F"/>
    <w:rsid w:val="003223B5"/>
    <w:rsid w:val="003253C0"/>
    <w:rsid w:val="00327B98"/>
    <w:rsid w:val="00332905"/>
    <w:rsid w:val="0033312B"/>
    <w:rsid w:val="003358A7"/>
    <w:rsid w:val="0033677A"/>
    <w:rsid w:val="00342D92"/>
    <w:rsid w:val="00346C50"/>
    <w:rsid w:val="00351B9B"/>
    <w:rsid w:val="00351E35"/>
    <w:rsid w:val="003530B6"/>
    <w:rsid w:val="003539F4"/>
    <w:rsid w:val="003554AD"/>
    <w:rsid w:val="00356628"/>
    <w:rsid w:val="00356F48"/>
    <w:rsid w:val="0036006E"/>
    <w:rsid w:val="00361BF9"/>
    <w:rsid w:val="0036242D"/>
    <w:rsid w:val="00363FF8"/>
    <w:rsid w:val="0036475C"/>
    <w:rsid w:val="00364FC9"/>
    <w:rsid w:val="00366A00"/>
    <w:rsid w:val="00380561"/>
    <w:rsid w:val="00384DD5"/>
    <w:rsid w:val="00386042"/>
    <w:rsid w:val="00386073"/>
    <w:rsid w:val="0039007B"/>
    <w:rsid w:val="003913C7"/>
    <w:rsid w:val="003919F1"/>
    <w:rsid w:val="00391AA9"/>
    <w:rsid w:val="00394016"/>
    <w:rsid w:val="003A07E8"/>
    <w:rsid w:val="003A1E60"/>
    <w:rsid w:val="003A2B49"/>
    <w:rsid w:val="003A5D8D"/>
    <w:rsid w:val="003A5DD0"/>
    <w:rsid w:val="003A6ABD"/>
    <w:rsid w:val="003B3621"/>
    <w:rsid w:val="003B6A68"/>
    <w:rsid w:val="003B6D25"/>
    <w:rsid w:val="003C052C"/>
    <w:rsid w:val="003D142A"/>
    <w:rsid w:val="003D6B21"/>
    <w:rsid w:val="003D70EB"/>
    <w:rsid w:val="003E0CC2"/>
    <w:rsid w:val="003E343B"/>
    <w:rsid w:val="003F2081"/>
    <w:rsid w:val="003F2CB4"/>
    <w:rsid w:val="003F57E6"/>
    <w:rsid w:val="003F6C65"/>
    <w:rsid w:val="0041274F"/>
    <w:rsid w:val="004154E7"/>
    <w:rsid w:val="0042055B"/>
    <w:rsid w:val="00423F02"/>
    <w:rsid w:val="00424180"/>
    <w:rsid w:val="004242C6"/>
    <w:rsid w:val="00425548"/>
    <w:rsid w:val="004271E1"/>
    <w:rsid w:val="00431C1E"/>
    <w:rsid w:val="00433011"/>
    <w:rsid w:val="00433AA7"/>
    <w:rsid w:val="0043422F"/>
    <w:rsid w:val="00435E77"/>
    <w:rsid w:val="00437437"/>
    <w:rsid w:val="0043786C"/>
    <w:rsid w:val="00437FB9"/>
    <w:rsid w:val="00441CB6"/>
    <w:rsid w:val="004444B7"/>
    <w:rsid w:val="004470EF"/>
    <w:rsid w:val="00451B3A"/>
    <w:rsid w:val="00451FD5"/>
    <w:rsid w:val="00452849"/>
    <w:rsid w:val="00453E1D"/>
    <w:rsid w:val="00454905"/>
    <w:rsid w:val="00455C63"/>
    <w:rsid w:val="0046347B"/>
    <w:rsid w:val="00465C40"/>
    <w:rsid w:val="004670A4"/>
    <w:rsid w:val="00470E52"/>
    <w:rsid w:val="00470ED0"/>
    <w:rsid w:val="00474CAD"/>
    <w:rsid w:val="004809D9"/>
    <w:rsid w:val="00481B91"/>
    <w:rsid w:val="00481BAF"/>
    <w:rsid w:val="0048393A"/>
    <w:rsid w:val="00483ADA"/>
    <w:rsid w:val="00483DFD"/>
    <w:rsid w:val="00484A35"/>
    <w:rsid w:val="00485DB5"/>
    <w:rsid w:val="0048654A"/>
    <w:rsid w:val="004871C0"/>
    <w:rsid w:val="00487847"/>
    <w:rsid w:val="00487B98"/>
    <w:rsid w:val="00490EFC"/>
    <w:rsid w:val="004919C4"/>
    <w:rsid w:val="004935D7"/>
    <w:rsid w:val="00494529"/>
    <w:rsid w:val="00494B2C"/>
    <w:rsid w:val="00494F87"/>
    <w:rsid w:val="00495DD7"/>
    <w:rsid w:val="00496F3A"/>
    <w:rsid w:val="004A1005"/>
    <w:rsid w:val="004A19CF"/>
    <w:rsid w:val="004A27F9"/>
    <w:rsid w:val="004A4066"/>
    <w:rsid w:val="004A4A4A"/>
    <w:rsid w:val="004A60F4"/>
    <w:rsid w:val="004B03C2"/>
    <w:rsid w:val="004B11B2"/>
    <w:rsid w:val="004B137E"/>
    <w:rsid w:val="004B151B"/>
    <w:rsid w:val="004C207E"/>
    <w:rsid w:val="004C2A28"/>
    <w:rsid w:val="004C2F18"/>
    <w:rsid w:val="004C30D3"/>
    <w:rsid w:val="004C3576"/>
    <w:rsid w:val="004C36D5"/>
    <w:rsid w:val="004C6684"/>
    <w:rsid w:val="004D190E"/>
    <w:rsid w:val="004D2AA9"/>
    <w:rsid w:val="004D3DBE"/>
    <w:rsid w:val="004D4D1B"/>
    <w:rsid w:val="004D67D1"/>
    <w:rsid w:val="004D6D21"/>
    <w:rsid w:val="004E72C4"/>
    <w:rsid w:val="004F759E"/>
    <w:rsid w:val="00502ACC"/>
    <w:rsid w:val="00502CB4"/>
    <w:rsid w:val="00503DCA"/>
    <w:rsid w:val="00507A22"/>
    <w:rsid w:val="00512CAC"/>
    <w:rsid w:val="00520CE7"/>
    <w:rsid w:val="005210A1"/>
    <w:rsid w:val="00521DE6"/>
    <w:rsid w:val="005234F8"/>
    <w:rsid w:val="005270D6"/>
    <w:rsid w:val="005271B4"/>
    <w:rsid w:val="00531DC9"/>
    <w:rsid w:val="005331AA"/>
    <w:rsid w:val="00533C65"/>
    <w:rsid w:val="00535E80"/>
    <w:rsid w:val="005420F3"/>
    <w:rsid w:val="0054297A"/>
    <w:rsid w:val="005436DB"/>
    <w:rsid w:val="00543E93"/>
    <w:rsid w:val="0054506B"/>
    <w:rsid w:val="005451B5"/>
    <w:rsid w:val="00546D7A"/>
    <w:rsid w:val="005477E4"/>
    <w:rsid w:val="00547FCA"/>
    <w:rsid w:val="0055137A"/>
    <w:rsid w:val="00551A10"/>
    <w:rsid w:val="00555551"/>
    <w:rsid w:val="00557EEF"/>
    <w:rsid w:val="00557F14"/>
    <w:rsid w:val="00563C8F"/>
    <w:rsid w:val="0056561B"/>
    <w:rsid w:val="00566334"/>
    <w:rsid w:val="005678B0"/>
    <w:rsid w:val="005724DA"/>
    <w:rsid w:val="005766F6"/>
    <w:rsid w:val="005772DF"/>
    <w:rsid w:val="0058077A"/>
    <w:rsid w:val="00581909"/>
    <w:rsid w:val="00581CE0"/>
    <w:rsid w:val="005957F5"/>
    <w:rsid w:val="00595CB0"/>
    <w:rsid w:val="00596B2F"/>
    <w:rsid w:val="00597409"/>
    <w:rsid w:val="005A0CF6"/>
    <w:rsid w:val="005A17ED"/>
    <w:rsid w:val="005A2453"/>
    <w:rsid w:val="005A34CB"/>
    <w:rsid w:val="005A48D6"/>
    <w:rsid w:val="005A65D6"/>
    <w:rsid w:val="005A71FE"/>
    <w:rsid w:val="005B0B8C"/>
    <w:rsid w:val="005B4574"/>
    <w:rsid w:val="005B52DB"/>
    <w:rsid w:val="005B5E4E"/>
    <w:rsid w:val="005B6D83"/>
    <w:rsid w:val="005C387B"/>
    <w:rsid w:val="005C5237"/>
    <w:rsid w:val="005C78BD"/>
    <w:rsid w:val="005C7F8D"/>
    <w:rsid w:val="005D24C4"/>
    <w:rsid w:val="005D325A"/>
    <w:rsid w:val="005D3C48"/>
    <w:rsid w:val="005D412B"/>
    <w:rsid w:val="005D452D"/>
    <w:rsid w:val="005D658E"/>
    <w:rsid w:val="005D6F40"/>
    <w:rsid w:val="005E01F2"/>
    <w:rsid w:val="005E3794"/>
    <w:rsid w:val="005E3F66"/>
    <w:rsid w:val="005E40C3"/>
    <w:rsid w:val="005E7150"/>
    <w:rsid w:val="005E7412"/>
    <w:rsid w:val="005F1322"/>
    <w:rsid w:val="005F2A72"/>
    <w:rsid w:val="005F3124"/>
    <w:rsid w:val="005F514A"/>
    <w:rsid w:val="005F5721"/>
    <w:rsid w:val="006010B7"/>
    <w:rsid w:val="00604690"/>
    <w:rsid w:val="006048FC"/>
    <w:rsid w:val="00610D8D"/>
    <w:rsid w:val="00610F04"/>
    <w:rsid w:val="0061273A"/>
    <w:rsid w:val="006144B0"/>
    <w:rsid w:val="00614697"/>
    <w:rsid w:val="006158E1"/>
    <w:rsid w:val="00615A44"/>
    <w:rsid w:val="006171C3"/>
    <w:rsid w:val="00623E2E"/>
    <w:rsid w:val="0062474B"/>
    <w:rsid w:val="00625CC8"/>
    <w:rsid w:val="00626875"/>
    <w:rsid w:val="00630824"/>
    <w:rsid w:val="006314C2"/>
    <w:rsid w:val="00631D96"/>
    <w:rsid w:val="006379DE"/>
    <w:rsid w:val="00637CB4"/>
    <w:rsid w:val="00641059"/>
    <w:rsid w:val="0064182B"/>
    <w:rsid w:val="00641F00"/>
    <w:rsid w:val="006442B1"/>
    <w:rsid w:val="00644CC2"/>
    <w:rsid w:val="00645FAA"/>
    <w:rsid w:val="0064751A"/>
    <w:rsid w:val="006509E7"/>
    <w:rsid w:val="00654AEB"/>
    <w:rsid w:val="00654BF9"/>
    <w:rsid w:val="006555E6"/>
    <w:rsid w:val="006601BF"/>
    <w:rsid w:val="006614F5"/>
    <w:rsid w:val="00661CF2"/>
    <w:rsid w:val="006620CD"/>
    <w:rsid w:val="006641C3"/>
    <w:rsid w:val="006645F1"/>
    <w:rsid w:val="006653CF"/>
    <w:rsid w:val="00666D16"/>
    <w:rsid w:val="00666F9F"/>
    <w:rsid w:val="00670032"/>
    <w:rsid w:val="0067037C"/>
    <w:rsid w:val="00672581"/>
    <w:rsid w:val="006725A8"/>
    <w:rsid w:val="006728A5"/>
    <w:rsid w:val="00675A82"/>
    <w:rsid w:val="00676524"/>
    <w:rsid w:val="006777A9"/>
    <w:rsid w:val="00677866"/>
    <w:rsid w:val="006804CF"/>
    <w:rsid w:val="006905DA"/>
    <w:rsid w:val="00691494"/>
    <w:rsid w:val="006924D5"/>
    <w:rsid w:val="006934E5"/>
    <w:rsid w:val="006A2712"/>
    <w:rsid w:val="006A29C2"/>
    <w:rsid w:val="006A2AA4"/>
    <w:rsid w:val="006B20E3"/>
    <w:rsid w:val="006B2840"/>
    <w:rsid w:val="006B4B48"/>
    <w:rsid w:val="006B5704"/>
    <w:rsid w:val="006B577B"/>
    <w:rsid w:val="006B5F81"/>
    <w:rsid w:val="006B7B19"/>
    <w:rsid w:val="006C1BD9"/>
    <w:rsid w:val="006C3F77"/>
    <w:rsid w:val="006C7C6D"/>
    <w:rsid w:val="006D3698"/>
    <w:rsid w:val="006D38D9"/>
    <w:rsid w:val="006D4A06"/>
    <w:rsid w:val="006E08F0"/>
    <w:rsid w:val="006E1CF4"/>
    <w:rsid w:val="006E1F3F"/>
    <w:rsid w:val="006E246D"/>
    <w:rsid w:val="006E2FCB"/>
    <w:rsid w:val="006E4054"/>
    <w:rsid w:val="006F1A64"/>
    <w:rsid w:val="006F3322"/>
    <w:rsid w:val="006F488E"/>
    <w:rsid w:val="006F51B4"/>
    <w:rsid w:val="006F73C5"/>
    <w:rsid w:val="006F7A73"/>
    <w:rsid w:val="006F7DD9"/>
    <w:rsid w:val="00700357"/>
    <w:rsid w:val="00707A21"/>
    <w:rsid w:val="007100E2"/>
    <w:rsid w:val="0071060E"/>
    <w:rsid w:val="007137A1"/>
    <w:rsid w:val="00714A41"/>
    <w:rsid w:val="00717C50"/>
    <w:rsid w:val="00720039"/>
    <w:rsid w:val="00721A65"/>
    <w:rsid w:val="00724149"/>
    <w:rsid w:val="00724958"/>
    <w:rsid w:val="00726B47"/>
    <w:rsid w:val="0072719D"/>
    <w:rsid w:val="007302F8"/>
    <w:rsid w:val="00731F7C"/>
    <w:rsid w:val="00745410"/>
    <w:rsid w:val="00745981"/>
    <w:rsid w:val="00746569"/>
    <w:rsid w:val="007471B6"/>
    <w:rsid w:val="0075092C"/>
    <w:rsid w:val="00752F84"/>
    <w:rsid w:val="00753D88"/>
    <w:rsid w:val="007567F7"/>
    <w:rsid w:val="007622F5"/>
    <w:rsid w:val="007629EA"/>
    <w:rsid w:val="0076322B"/>
    <w:rsid w:val="007709F2"/>
    <w:rsid w:val="00770F26"/>
    <w:rsid w:val="00772389"/>
    <w:rsid w:val="00781079"/>
    <w:rsid w:val="00784360"/>
    <w:rsid w:val="00791B19"/>
    <w:rsid w:val="00791C0C"/>
    <w:rsid w:val="00792DF1"/>
    <w:rsid w:val="00797F3D"/>
    <w:rsid w:val="007A45F9"/>
    <w:rsid w:val="007B4EF9"/>
    <w:rsid w:val="007B6A9A"/>
    <w:rsid w:val="007C4E15"/>
    <w:rsid w:val="007C716E"/>
    <w:rsid w:val="007D3C45"/>
    <w:rsid w:val="007D4298"/>
    <w:rsid w:val="007D629D"/>
    <w:rsid w:val="007D7310"/>
    <w:rsid w:val="007E0D0A"/>
    <w:rsid w:val="007E1B67"/>
    <w:rsid w:val="007E26D1"/>
    <w:rsid w:val="007E3D2C"/>
    <w:rsid w:val="007E4854"/>
    <w:rsid w:val="007E5B10"/>
    <w:rsid w:val="007E5C71"/>
    <w:rsid w:val="007E71EF"/>
    <w:rsid w:val="007E72A4"/>
    <w:rsid w:val="007E7EB5"/>
    <w:rsid w:val="007F154C"/>
    <w:rsid w:val="007F25B2"/>
    <w:rsid w:val="007F32FE"/>
    <w:rsid w:val="007F58D2"/>
    <w:rsid w:val="007F7469"/>
    <w:rsid w:val="00801A6F"/>
    <w:rsid w:val="00804060"/>
    <w:rsid w:val="008110A5"/>
    <w:rsid w:val="00812530"/>
    <w:rsid w:val="00816552"/>
    <w:rsid w:val="00817B8F"/>
    <w:rsid w:val="008218E2"/>
    <w:rsid w:val="0082461A"/>
    <w:rsid w:val="008257C6"/>
    <w:rsid w:val="00826229"/>
    <w:rsid w:val="0082732C"/>
    <w:rsid w:val="0082758B"/>
    <w:rsid w:val="008317EF"/>
    <w:rsid w:val="0083421D"/>
    <w:rsid w:val="00835F68"/>
    <w:rsid w:val="0083759B"/>
    <w:rsid w:val="00844BCB"/>
    <w:rsid w:val="008527C6"/>
    <w:rsid w:val="008548FF"/>
    <w:rsid w:val="00857494"/>
    <w:rsid w:val="00857C25"/>
    <w:rsid w:val="00864747"/>
    <w:rsid w:val="00870256"/>
    <w:rsid w:val="00872924"/>
    <w:rsid w:val="008742E0"/>
    <w:rsid w:val="0088210E"/>
    <w:rsid w:val="00882B24"/>
    <w:rsid w:val="00883702"/>
    <w:rsid w:val="00883759"/>
    <w:rsid w:val="00890FA3"/>
    <w:rsid w:val="00893CF7"/>
    <w:rsid w:val="00894962"/>
    <w:rsid w:val="0089747D"/>
    <w:rsid w:val="0089796D"/>
    <w:rsid w:val="008A1B43"/>
    <w:rsid w:val="008A498F"/>
    <w:rsid w:val="008A5BAA"/>
    <w:rsid w:val="008A5BF3"/>
    <w:rsid w:val="008B4471"/>
    <w:rsid w:val="008B4B3A"/>
    <w:rsid w:val="008B554E"/>
    <w:rsid w:val="008C04A5"/>
    <w:rsid w:val="008C069E"/>
    <w:rsid w:val="008C14CA"/>
    <w:rsid w:val="008C1C47"/>
    <w:rsid w:val="008C1DBA"/>
    <w:rsid w:val="008C212E"/>
    <w:rsid w:val="008C5D60"/>
    <w:rsid w:val="008D06C3"/>
    <w:rsid w:val="008D0B10"/>
    <w:rsid w:val="008D407E"/>
    <w:rsid w:val="008D4883"/>
    <w:rsid w:val="008D540F"/>
    <w:rsid w:val="008D6D56"/>
    <w:rsid w:val="008E762C"/>
    <w:rsid w:val="008F4517"/>
    <w:rsid w:val="009059F0"/>
    <w:rsid w:val="00911A32"/>
    <w:rsid w:val="00912A69"/>
    <w:rsid w:val="00912B1E"/>
    <w:rsid w:val="00913A90"/>
    <w:rsid w:val="00913D0C"/>
    <w:rsid w:val="009228E1"/>
    <w:rsid w:val="00922AD4"/>
    <w:rsid w:val="00922CCA"/>
    <w:rsid w:val="00925C66"/>
    <w:rsid w:val="00925DEA"/>
    <w:rsid w:val="0093016A"/>
    <w:rsid w:val="00932D1F"/>
    <w:rsid w:val="00933393"/>
    <w:rsid w:val="00935AA2"/>
    <w:rsid w:val="00936CB2"/>
    <w:rsid w:val="0093754F"/>
    <w:rsid w:val="009400D4"/>
    <w:rsid w:val="009442FA"/>
    <w:rsid w:val="00945218"/>
    <w:rsid w:val="009456C3"/>
    <w:rsid w:val="0094599D"/>
    <w:rsid w:val="0095034E"/>
    <w:rsid w:val="00952E28"/>
    <w:rsid w:val="00955B3D"/>
    <w:rsid w:val="009561EB"/>
    <w:rsid w:val="0095709E"/>
    <w:rsid w:val="0096590C"/>
    <w:rsid w:val="00972292"/>
    <w:rsid w:val="009761E0"/>
    <w:rsid w:val="00976E35"/>
    <w:rsid w:val="00981A03"/>
    <w:rsid w:val="00982C71"/>
    <w:rsid w:val="00985183"/>
    <w:rsid w:val="009855B5"/>
    <w:rsid w:val="00992A3E"/>
    <w:rsid w:val="009940CE"/>
    <w:rsid w:val="009A607D"/>
    <w:rsid w:val="009A6A8F"/>
    <w:rsid w:val="009A6DD2"/>
    <w:rsid w:val="009B0A5A"/>
    <w:rsid w:val="009B1A02"/>
    <w:rsid w:val="009B1B5D"/>
    <w:rsid w:val="009C091D"/>
    <w:rsid w:val="009C6BD4"/>
    <w:rsid w:val="009D6279"/>
    <w:rsid w:val="009D6564"/>
    <w:rsid w:val="009D7FFB"/>
    <w:rsid w:val="009E0A97"/>
    <w:rsid w:val="009E0DA0"/>
    <w:rsid w:val="009E2AD9"/>
    <w:rsid w:val="009E2B65"/>
    <w:rsid w:val="009E3CFD"/>
    <w:rsid w:val="009E6220"/>
    <w:rsid w:val="009E6BF8"/>
    <w:rsid w:val="009F0AB8"/>
    <w:rsid w:val="009F56AC"/>
    <w:rsid w:val="009F5D3B"/>
    <w:rsid w:val="009F6381"/>
    <w:rsid w:val="009F68D4"/>
    <w:rsid w:val="009F7F15"/>
    <w:rsid w:val="00A00A1F"/>
    <w:rsid w:val="00A01D26"/>
    <w:rsid w:val="00A0260D"/>
    <w:rsid w:val="00A03AC4"/>
    <w:rsid w:val="00A06B78"/>
    <w:rsid w:val="00A07111"/>
    <w:rsid w:val="00A11A04"/>
    <w:rsid w:val="00A12C0A"/>
    <w:rsid w:val="00A17A8C"/>
    <w:rsid w:val="00A2078B"/>
    <w:rsid w:val="00A23E80"/>
    <w:rsid w:val="00A24EF7"/>
    <w:rsid w:val="00A31317"/>
    <w:rsid w:val="00A334D6"/>
    <w:rsid w:val="00A3443E"/>
    <w:rsid w:val="00A34A7D"/>
    <w:rsid w:val="00A366C6"/>
    <w:rsid w:val="00A36DF1"/>
    <w:rsid w:val="00A40F89"/>
    <w:rsid w:val="00A449AD"/>
    <w:rsid w:val="00A477AB"/>
    <w:rsid w:val="00A5321C"/>
    <w:rsid w:val="00A5346A"/>
    <w:rsid w:val="00A57D71"/>
    <w:rsid w:val="00A656E0"/>
    <w:rsid w:val="00A65D05"/>
    <w:rsid w:val="00A72D5A"/>
    <w:rsid w:val="00A759C5"/>
    <w:rsid w:val="00A75EC5"/>
    <w:rsid w:val="00A805F0"/>
    <w:rsid w:val="00A848AF"/>
    <w:rsid w:val="00A84B6B"/>
    <w:rsid w:val="00A86E08"/>
    <w:rsid w:val="00A90EB1"/>
    <w:rsid w:val="00A93E44"/>
    <w:rsid w:val="00A9495B"/>
    <w:rsid w:val="00AA028B"/>
    <w:rsid w:val="00AA22D9"/>
    <w:rsid w:val="00AA2571"/>
    <w:rsid w:val="00AA3AF3"/>
    <w:rsid w:val="00AA3CB2"/>
    <w:rsid w:val="00AA68FF"/>
    <w:rsid w:val="00AB2C7D"/>
    <w:rsid w:val="00AB2CD5"/>
    <w:rsid w:val="00AB3B4C"/>
    <w:rsid w:val="00AB43AD"/>
    <w:rsid w:val="00AB6766"/>
    <w:rsid w:val="00AB7E97"/>
    <w:rsid w:val="00AC51F2"/>
    <w:rsid w:val="00AC5B3D"/>
    <w:rsid w:val="00AC5E2A"/>
    <w:rsid w:val="00AD43FD"/>
    <w:rsid w:val="00AD7516"/>
    <w:rsid w:val="00AE161C"/>
    <w:rsid w:val="00AE2957"/>
    <w:rsid w:val="00AE49CC"/>
    <w:rsid w:val="00AE5941"/>
    <w:rsid w:val="00AE6C3D"/>
    <w:rsid w:val="00AF24D4"/>
    <w:rsid w:val="00AF30AD"/>
    <w:rsid w:val="00AF36F5"/>
    <w:rsid w:val="00AF3D49"/>
    <w:rsid w:val="00AF637C"/>
    <w:rsid w:val="00AF6A44"/>
    <w:rsid w:val="00AF72E6"/>
    <w:rsid w:val="00B03B0F"/>
    <w:rsid w:val="00B0619A"/>
    <w:rsid w:val="00B11E35"/>
    <w:rsid w:val="00B16B3C"/>
    <w:rsid w:val="00B2147F"/>
    <w:rsid w:val="00B220AF"/>
    <w:rsid w:val="00B22340"/>
    <w:rsid w:val="00B22D1F"/>
    <w:rsid w:val="00B23E14"/>
    <w:rsid w:val="00B32738"/>
    <w:rsid w:val="00B3487F"/>
    <w:rsid w:val="00B428B0"/>
    <w:rsid w:val="00B42D23"/>
    <w:rsid w:val="00B51ABB"/>
    <w:rsid w:val="00B608BF"/>
    <w:rsid w:val="00B63271"/>
    <w:rsid w:val="00B636A0"/>
    <w:rsid w:val="00B64448"/>
    <w:rsid w:val="00B67F4B"/>
    <w:rsid w:val="00B71F8A"/>
    <w:rsid w:val="00B75750"/>
    <w:rsid w:val="00B7661D"/>
    <w:rsid w:val="00B76ADF"/>
    <w:rsid w:val="00B776BF"/>
    <w:rsid w:val="00B901E7"/>
    <w:rsid w:val="00B91B3E"/>
    <w:rsid w:val="00B9260A"/>
    <w:rsid w:val="00B957EF"/>
    <w:rsid w:val="00BA1C12"/>
    <w:rsid w:val="00BA548C"/>
    <w:rsid w:val="00BB0C26"/>
    <w:rsid w:val="00BC1EFD"/>
    <w:rsid w:val="00BC2E60"/>
    <w:rsid w:val="00BC3363"/>
    <w:rsid w:val="00BC6A72"/>
    <w:rsid w:val="00BC70AE"/>
    <w:rsid w:val="00BD122C"/>
    <w:rsid w:val="00BD1744"/>
    <w:rsid w:val="00BD2A35"/>
    <w:rsid w:val="00BE244A"/>
    <w:rsid w:val="00BE3BE2"/>
    <w:rsid w:val="00BE3EA6"/>
    <w:rsid w:val="00BE4439"/>
    <w:rsid w:val="00BE5930"/>
    <w:rsid w:val="00BE717B"/>
    <w:rsid w:val="00BE727F"/>
    <w:rsid w:val="00BE72ED"/>
    <w:rsid w:val="00BF0116"/>
    <w:rsid w:val="00BF272B"/>
    <w:rsid w:val="00BF48A6"/>
    <w:rsid w:val="00BF5E4D"/>
    <w:rsid w:val="00C024E1"/>
    <w:rsid w:val="00C03F67"/>
    <w:rsid w:val="00C0571B"/>
    <w:rsid w:val="00C067A2"/>
    <w:rsid w:val="00C0687C"/>
    <w:rsid w:val="00C10563"/>
    <w:rsid w:val="00C10A4D"/>
    <w:rsid w:val="00C11F79"/>
    <w:rsid w:val="00C153AF"/>
    <w:rsid w:val="00C16576"/>
    <w:rsid w:val="00C16CB9"/>
    <w:rsid w:val="00C20CD1"/>
    <w:rsid w:val="00C273EC"/>
    <w:rsid w:val="00C27726"/>
    <w:rsid w:val="00C32FD3"/>
    <w:rsid w:val="00C36242"/>
    <w:rsid w:val="00C3667A"/>
    <w:rsid w:val="00C36744"/>
    <w:rsid w:val="00C370A6"/>
    <w:rsid w:val="00C40A5F"/>
    <w:rsid w:val="00C41509"/>
    <w:rsid w:val="00C432B5"/>
    <w:rsid w:val="00C4363E"/>
    <w:rsid w:val="00C44817"/>
    <w:rsid w:val="00C44AA5"/>
    <w:rsid w:val="00C47763"/>
    <w:rsid w:val="00C478BD"/>
    <w:rsid w:val="00C5080D"/>
    <w:rsid w:val="00C53432"/>
    <w:rsid w:val="00C54D36"/>
    <w:rsid w:val="00C601DB"/>
    <w:rsid w:val="00C60B73"/>
    <w:rsid w:val="00C61DBB"/>
    <w:rsid w:val="00C64D76"/>
    <w:rsid w:val="00C66CA1"/>
    <w:rsid w:val="00C71F4A"/>
    <w:rsid w:val="00C72A17"/>
    <w:rsid w:val="00C735D5"/>
    <w:rsid w:val="00C74C5E"/>
    <w:rsid w:val="00C80440"/>
    <w:rsid w:val="00C80C4B"/>
    <w:rsid w:val="00C8284D"/>
    <w:rsid w:val="00C87315"/>
    <w:rsid w:val="00C87EE3"/>
    <w:rsid w:val="00C90818"/>
    <w:rsid w:val="00C9121A"/>
    <w:rsid w:val="00C921C5"/>
    <w:rsid w:val="00C92C5C"/>
    <w:rsid w:val="00CA3331"/>
    <w:rsid w:val="00CA4A03"/>
    <w:rsid w:val="00CA4A1C"/>
    <w:rsid w:val="00CA6C26"/>
    <w:rsid w:val="00CA7A23"/>
    <w:rsid w:val="00CB1416"/>
    <w:rsid w:val="00CB3B68"/>
    <w:rsid w:val="00CC1E91"/>
    <w:rsid w:val="00CC214F"/>
    <w:rsid w:val="00CC2E76"/>
    <w:rsid w:val="00CC32AB"/>
    <w:rsid w:val="00CC33FD"/>
    <w:rsid w:val="00CC3630"/>
    <w:rsid w:val="00CC6358"/>
    <w:rsid w:val="00CC6360"/>
    <w:rsid w:val="00CC727F"/>
    <w:rsid w:val="00CD18A1"/>
    <w:rsid w:val="00CD273C"/>
    <w:rsid w:val="00CD2BA5"/>
    <w:rsid w:val="00CD446E"/>
    <w:rsid w:val="00CE113E"/>
    <w:rsid w:val="00CE67CE"/>
    <w:rsid w:val="00CE7DFE"/>
    <w:rsid w:val="00CF0571"/>
    <w:rsid w:val="00CF1574"/>
    <w:rsid w:val="00CF440D"/>
    <w:rsid w:val="00CF522B"/>
    <w:rsid w:val="00D01194"/>
    <w:rsid w:val="00D01640"/>
    <w:rsid w:val="00D02CDA"/>
    <w:rsid w:val="00D0398E"/>
    <w:rsid w:val="00D03C06"/>
    <w:rsid w:val="00D06039"/>
    <w:rsid w:val="00D060AA"/>
    <w:rsid w:val="00D11053"/>
    <w:rsid w:val="00D2211F"/>
    <w:rsid w:val="00D233D5"/>
    <w:rsid w:val="00D24AE9"/>
    <w:rsid w:val="00D26385"/>
    <w:rsid w:val="00D2664B"/>
    <w:rsid w:val="00D271C6"/>
    <w:rsid w:val="00D277CF"/>
    <w:rsid w:val="00D3399D"/>
    <w:rsid w:val="00D36AF2"/>
    <w:rsid w:val="00D36D7F"/>
    <w:rsid w:val="00D411A6"/>
    <w:rsid w:val="00D422A6"/>
    <w:rsid w:val="00D42B0E"/>
    <w:rsid w:val="00D51352"/>
    <w:rsid w:val="00D55C1C"/>
    <w:rsid w:val="00D561DE"/>
    <w:rsid w:val="00D57585"/>
    <w:rsid w:val="00D637F3"/>
    <w:rsid w:val="00D64D06"/>
    <w:rsid w:val="00D7483F"/>
    <w:rsid w:val="00D75745"/>
    <w:rsid w:val="00D7632C"/>
    <w:rsid w:val="00D81343"/>
    <w:rsid w:val="00D83B09"/>
    <w:rsid w:val="00D84A1B"/>
    <w:rsid w:val="00D860EF"/>
    <w:rsid w:val="00D87305"/>
    <w:rsid w:val="00D90844"/>
    <w:rsid w:val="00D921D1"/>
    <w:rsid w:val="00D92B47"/>
    <w:rsid w:val="00D96892"/>
    <w:rsid w:val="00D97AE2"/>
    <w:rsid w:val="00DA2601"/>
    <w:rsid w:val="00DA61DE"/>
    <w:rsid w:val="00DB05B5"/>
    <w:rsid w:val="00DB164F"/>
    <w:rsid w:val="00DB1779"/>
    <w:rsid w:val="00DB1E53"/>
    <w:rsid w:val="00DB2CDB"/>
    <w:rsid w:val="00DD116F"/>
    <w:rsid w:val="00DD284F"/>
    <w:rsid w:val="00DD2E3B"/>
    <w:rsid w:val="00DD72BF"/>
    <w:rsid w:val="00DE1497"/>
    <w:rsid w:val="00DE1A0F"/>
    <w:rsid w:val="00DE415F"/>
    <w:rsid w:val="00DE50AF"/>
    <w:rsid w:val="00DE65D4"/>
    <w:rsid w:val="00DF27CC"/>
    <w:rsid w:val="00DF2838"/>
    <w:rsid w:val="00DF4E33"/>
    <w:rsid w:val="00DF7962"/>
    <w:rsid w:val="00DF7DC1"/>
    <w:rsid w:val="00E0076D"/>
    <w:rsid w:val="00E04EEC"/>
    <w:rsid w:val="00E04F0E"/>
    <w:rsid w:val="00E07C93"/>
    <w:rsid w:val="00E1256B"/>
    <w:rsid w:val="00E1497A"/>
    <w:rsid w:val="00E2159F"/>
    <w:rsid w:val="00E22FF2"/>
    <w:rsid w:val="00E24515"/>
    <w:rsid w:val="00E2474C"/>
    <w:rsid w:val="00E24C03"/>
    <w:rsid w:val="00E30B16"/>
    <w:rsid w:val="00E3161B"/>
    <w:rsid w:val="00E3172E"/>
    <w:rsid w:val="00E31B1F"/>
    <w:rsid w:val="00E33F7F"/>
    <w:rsid w:val="00E37035"/>
    <w:rsid w:val="00E4360C"/>
    <w:rsid w:val="00E44D8F"/>
    <w:rsid w:val="00E46486"/>
    <w:rsid w:val="00E4729E"/>
    <w:rsid w:val="00E47F02"/>
    <w:rsid w:val="00E53104"/>
    <w:rsid w:val="00E547FD"/>
    <w:rsid w:val="00E57949"/>
    <w:rsid w:val="00E61217"/>
    <w:rsid w:val="00E623EC"/>
    <w:rsid w:val="00E63EBF"/>
    <w:rsid w:val="00E65F56"/>
    <w:rsid w:val="00E67362"/>
    <w:rsid w:val="00E71FE1"/>
    <w:rsid w:val="00E73CD1"/>
    <w:rsid w:val="00E75636"/>
    <w:rsid w:val="00E76963"/>
    <w:rsid w:val="00E81BA4"/>
    <w:rsid w:val="00E85559"/>
    <w:rsid w:val="00E86DCF"/>
    <w:rsid w:val="00E95BAE"/>
    <w:rsid w:val="00EA171C"/>
    <w:rsid w:val="00EA33DF"/>
    <w:rsid w:val="00EA3FC8"/>
    <w:rsid w:val="00EA6650"/>
    <w:rsid w:val="00EB0927"/>
    <w:rsid w:val="00EC2630"/>
    <w:rsid w:val="00EC2F52"/>
    <w:rsid w:val="00EC3A6F"/>
    <w:rsid w:val="00EC3D30"/>
    <w:rsid w:val="00EC700A"/>
    <w:rsid w:val="00EC70CE"/>
    <w:rsid w:val="00ED11BD"/>
    <w:rsid w:val="00ED12BC"/>
    <w:rsid w:val="00ED4D89"/>
    <w:rsid w:val="00ED77CE"/>
    <w:rsid w:val="00EE1503"/>
    <w:rsid w:val="00EE15B6"/>
    <w:rsid w:val="00EE1E27"/>
    <w:rsid w:val="00EE2F17"/>
    <w:rsid w:val="00EE38CB"/>
    <w:rsid w:val="00EE6567"/>
    <w:rsid w:val="00EF3ABF"/>
    <w:rsid w:val="00EF482D"/>
    <w:rsid w:val="00EF4859"/>
    <w:rsid w:val="00EF4D2F"/>
    <w:rsid w:val="00EF4DFE"/>
    <w:rsid w:val="00EF730C"/>
    <w:rsid w:val="00F012E0"/>
    <w:rsid w:val="00F0131D"/>
    <w:rsid w:val="00F014B2"/>
    <w:rsid w:val="00F03F08"/>
    <w:rsid w:val="00F05A25"/>
    <w:rsid w:val="00F15235"/>
    <w:rsid w:val="00F172B3"/>
    <w:rsid w:val="00F27065"/>
    <w:rsid w:val="00F3124F"/>
    <w:rsid w:val="00F3387A"/>
    <w:rsid w:val="00F33FAC"/>
    <w:rsid w:val="00F41017"/>
    <w:rsid w:val="00F434D8"/>
    <w:rsid w:val="00F43ECF"/>
    <w:rsid w:val="00F44014"/>
    <w:rsid w:val="00F475D0"/>
    <w:rsid w:val="00F50EE5"/>
    <w:rsid w:val="00F55D63"/>
    <w:rsid w:val="00F63C5B"/>
    <w:rsid w:val="00F669C9"/>
    <w:rsid w:val="00F73B91"/>
    <w:rsid w:val="00F74C10"/>
    <w:rsid w:val="00F777DF"/>
    <w:rsid w:val="00F778DA"/>
    <w:rsid w:val="00F77DDD"/>
    <w:rsid w:val="00F81471"/>
    <w:rsid w:val="00F86719"/>
    <w:rsid w:val="00F93EBC"/>
    <w:rsid w:val="00F94B45"/>
    <w:rsid w:val="00F95E81"/>
    <w:rsid w:val="00F97EFE"/>
    <w:rsid w:val="00FA0E4C"/>
    <w:rsid w:val="00FA208C"/>
    <w:rsid w:val="00FA31EB"/>
    <w:rsid w:val="00FA38EA"/>
    <w:rsid w:val="00FA4BB7"/>
    <w:rsid w:val="00FB3C89"/>
    <w:rsid w:val="00FB3F64"/>
    <w:rsid w:val="00FB53DA"/>
    <w:rsid w:val="00FB7D97"/>
    <w:rsid w:val="00FC016F"/>
    <w:rsid w:val="00FC01D6"/>
    <w:rsid w:val="00FC2C8E"/>
    <w:rsid w:val="00FC3689"/>
    <w:rsid w:val="00FC3EEC"/>
    <w:rsid w:val="00FD1BD6"/>
    <w:rsid w:val="00FD500E"/>
    <w:rsid w:val="00FE0365"/>
    <w:rsid w:val="00FE07AC"/>
    <w:rsid w:val="00FE086B"/>
    <w:rsid w:val="00FE5B4B"/>
    <w:rsid w:val="00FF1F84"/>
    <w:rsid w:val="00FF31F7"/>
    <w:rsid w:val="00FF3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BC54725"/>
  <w15:docId w15:val="{9A115AED-D0F3-4577-AC59-606C946D8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95CB0"/>
  </w:style>
  <w:style w:type="paragraph" w:styleId="Rodap">
    <w:name w:val="footer"/>
    <w:basedOn w:val="Normal"/>
    <w:link w:val="Rodap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595CB0"/>
  </w:style>
  <w:style w:type="paragraph" w:styleId="Textodebalo">
    <w:name w:val="Balloon Text"/>
    <w:basedOn w:val="Normal"/>
    <w:link w:val="TextodebaloCarter"/>
    <w:uiPriority w:val="99"/>
    <w:semiHidden/>
    <w:unhideWhenUsed/>
    <w:rsid w:val="00595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95CB0"/>
    <w:rPr>
      <w:rFonts w:ascii="Tahom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2C77D7"/>
    <w:rPr>
      <w:color w:val="0000FF" w:themeColor="hyperlink"/>
      <w:u w:val="single"/>
    </w:rPr>
  </w:style>
  <w:style w:type="character" w:styleId="TextodoMarcadordePosio">
    <w:name w:val="Placeholder Text"/>
    <w:basedOn w:val="Tipodeletrapredefinidodopargrafo"/>
    <w:uiPriority w:val="99"/>
    <w:semiHidden/>
    <w:rsid w:val="002C77D7"/>
    <w:rPr>
      <w:color w:val="808080"/>
    </w:rPr>
  </w:style>
  <w:style w:type="table" w:styleId="TabelacomGrelha">
    <w:name w:val="Table Grid"/>
    <w:basedOn w:val="Tabelanormal"/>
    <w:uiPriority w:val="59"/>
    <w:rsid w:val="002C77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A60F4"/>
    <w:pPr>
      <w:ind w:left="720"/>
      <w:contextualSpacing/>
    </w:pPr>
  </w:style>
  <w:style w:type="paragraph" w:customStyle="1" w:styleId="Default">
    <w:name w:val="Default"/>
    <w:rsid w:val="00912A6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41A64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241A64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241A64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41A64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41A64"/>
    <w:rPr>
      <w:b/>
      <w:bCs/>
      <w:sz w:val="20"/>
      <w:szCs w:val="20"/>
    </w:rPr>
  </w:style>
  <w:style w:type="paragraph" w:customStyle="1" w:styleId="tituloazul">
    <w:name w:val="titulo_azul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xto">
    <w:name w:val="corpo_texto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otexto1">
    <w:name w:val="corpo_texto1"/>
    <w:basedOn w:val="Tipodeletrapredefinidodopargrafo"/>
    <w:rsid w:val="00B3487F"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D55C1C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D55C1C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D55C1C"/>
    <w:rPr>
      <w:vertAlign w:val="superscript"/>
    </w:rPr>
  </w:style>
  <w:style w:type="paragraph" w:customStyle="1" w:styleId="paragraph-normal-text">
    <w:name w:val="paragraph-normal-text"/>
    <w:basedOn w:val="Normal"/>
    <w:rsid w:val="006641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03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8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4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0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8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5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7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0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7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2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1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1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03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4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0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1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2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0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8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8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7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7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9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1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23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1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8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8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3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5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9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4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1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55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0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6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2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0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22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7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9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4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6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2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7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5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9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3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5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4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46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7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4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9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6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6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2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9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1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4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02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25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7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0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2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3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05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69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6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60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resap.p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bilhim\Desktop\CReSAP\papel%20timbrado%20emarca\Relatorios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68EB9-A04A-4E9C-8D6A-EDDC8D97E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Relatorios</Template>
  <TotalTime>1</TotalTime>
  <Pages>3</Pages>
  <Words>774</Words>
  <Characters>4185</Characters>
  <Application>Microsoft Office Word</Application>
  <DocSecurity>4</DocSecurity>
  <Lines>34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Personalidade indigitada para Presidente do Conselho do Conselho Diretivo do IHRU, I.P.</vt:lpstr>
      <vt:lpstr>Personalidades a Designar para o Conselho de  Administração do Hospital Arcebispo João Crisóstomo</vt:lpstr>
    </vt:vector>
  </TitlesOfParts>
  <Company>atelierlogico</Company>
  <LinksUpToDate>false</LinksUpToDate>
  <CharactersWithSpaces>4950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Personalidade indigitada para Presidente do Conselho de Administração da Construção Pública, E.P.E.</dc:title>
  <dc:subject>DELIBERAÇÃO N.º 79/2024</dc:subject>
  <dc:creator>jbilhim</dc:creator>
  <cp:keywords>CRESAP;Comunicação externa</cp:keywords>
  <cp:lastModifiedBy>Isabel Soares</cp:lastModifiedBy>
  <cp:revision>2</cp:revision>
  <cp:lastPrinted>2012-06-30T13:13:00Z</cp:lastPrinted>
  <dcterms:created xsi:type="dcterms:W3CDTF">2024-08-01T11:16:00Z</dcterms:created>
  <dcterms:modified xsi:type="dcterms:W3CDTF">2024-08-01T11:16:00Z</dcterms:modified>
  <cp:category>Relatorio</cp:category>
  <cp:version>1</cp:version>
</cp:coreProperties>
</file>